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2A04AD" w14:textId="77777777" w:rsidR="00990C09" w:rsidRPr="0036643C" w:rsidRDefault="00990C09" w:rsidP="00AA376E">
      <w:pPr>
        <w:bidi/>
        <w:ind w:left="-1"/>
        <w:jc w:val="center"/>
        <w:rPr>
          <w:rFonts w:cs="David"/>
          <w:b/>
          <w:bCs w:val="0"/>
          <w:sz w:val="24"/>
          <w:szCs w:val="24"/>
          <w:u w:val="single"/>
          <w:rtl/>
        </w:rPr>
      </w:pPr>
    </w:p>
    <w:p w14:paraId="480AA81E" w14:textId="69C17D22" w:rsidR="0036643C" w:rsidRPr="009547B8" w:rsidRDefault="0036643C" w:rsidP="009547B8">
      <w:pPr>
        <w:bidi/>
        <w:jc w:val="center"/>
        <w:rPr>
          <w:rFonts w:cs="David"/>
          <w:sz w:val="24"/>
          <w:szCs w:val="24"/>
          <w:rtl/>
        </w:rPr>
      </w:pPr>
      <w:r w:rsidRPr="009547B8">
        <w:rPr>
          <w:rFonts w:cs="David"/>
          <w:sz w:val="24"/>
          <w:szCs w:val="24"/>
          <w:rtl/>
        </w:rPr>
        <w:t xml:space="preserve">מענה לשאלות הבהרה </w:t>
      </w:r>
      <w:r w:rsidRPr="009547B8">
        <w:rPr>
          <w:rFonts w:cs="David" w:hint="cs"/>
          <w:sz w:val="24"/>
          <w:szCs w:val="24"/>
          <w:rtl/>
        </w:rPr>
        <w:t xml:space="preserve">- </w:t>
      </w:r>
      <w:r w:rsidRPr="009547B8">
        <w:rPr>
          <w:rFonts w:cs="David"/>
          <w:sz w:val="24"/>
          <w:szCs w:val="24"/>
          <w:rtl/>
        </w:rPr>
        <w:t xml:space="preserve">מכרז </w:t>
      </w:r>
      <w:r w:rsidR="009547B8" w:rsidRPr="009547B8">
        <w:rPr>
          <w:rFonts w:cs="David" w:hint="cs"/>
          <w:sz w:val="24"/>
          <w:szCs w:val="24"/>
          <w:rtl/>
        </w:rPr>
        <w:t>פומבי</w:t>
      </w:r>
      <w:r w:rsidRPr="009547B8">
        <w:rPr>
          <w:rFonts w:cs="David"/>
          <w:sz w:val="24"/>
          <w:szCs w:val="24"/>
          <w:rtl/>
        </w:rPr>
        <w:t xml:space="preserve"> 16/2017 לאספקת מערכות ביגוד עבור</w:t>
      </w:r>
    </w:p>
    <w:p w14:paraId="6233F14F" w14:textId="5BE06575" w:rsidR="004E1C25" w:rsidRPr="009547B8" w:rsidRDefault="0036643C" w:rsidP="0036643C">
      <w:pPr>
        <w:bidi/>
        <w:jc w:val="center"/>
        <w:rPr>
          <w:rFonts w:cs="David"/>
          <w:sz w:val="24"/>
          <w:szCs w:val="24"/>
          <w:u w:val="single"/>
          <w:rtl/>
        </w:rPr>
      </w:pPr>
      <w:r w:rsidRPr="009547B8">
        <w:rPr>
          <w:rFonts w:cs="David"/>
          <w:sz w:val="24"/>
          <w:szCs w:val="24"/>
          <w:u w:val="single"/>
          <w:rtl/>
        </w:rPr>
        <w:t>עובדי רשות האוכלוסין וההגירה</w:t>
      </w:r>
    </w:p>
    <w:p w14:paraId="78859D65" w14:textId="77777777" w:rsidR="004E1C25" w:rsidRPr="0036643C" w:rsidRDefault="004E1C25" w:rsidP="0036643C">
      <w:pPr>
        <w:bidi/>
        <w:jc w:val="center"/>
        <w:rPr>
          <w:rFonts w:cs="David"/>
          <w:b/>
          <w:bCs w:val="0"/>
          <w:sz w:val="24"/>
          <w:szCs w:val="24"/>
          <w:u w:val="single"/>
          <w:rtl/>
        </w:rPr>
      </w:pPr>
    </w:p>
    <w:p w14:paraId="206D571F" w14:textId="77777777" w:rsidR="004E1C25" w:rsidRPr="0036643C" w:rsidRDefault="004E1C25" w:rsidP="004E1C25">
      <w:pPr>
        <w:bidi/>
        <w:jc w:val="both"/>
        <w:rPr>
          <w:rFonts w:cs="David"/>
          <w:b/>
          <w:bCs w:val="0"/>
          <w:sz w:val="24"/>
          <w:szCs w:val="24"/>
          <w:rtl/>
        </w:rPr>
      </w:pPr>
    </w:p>
    <w:tbl>
      <w:tblPr>
        <w:tblStyle w:val="a5"/>
        <w:bidiVisual/>
        <w:tblW w:w="0" w:type="auto"/>
        <w:tblLook w:val="04A0" w:firstRow="1" w:lastRow="0" w:firstColumn="1" w:lastColumn="0" w:noHBand="0" w:noVBand="1"/>
      </w:tblPr>
      <w:tblGrid>
        <w:gridCol w:w="744"/>
        <w:gridCol w:w="1276"/>
        <w:gridCol w:w="4253"/>
        <w:gridCol w:w="2943"/>
      </w:tblGrid>
      <w:tr w:rsidR="0036643C" w:rsidRPr="0036643C" w14:paraId="03D3FA11" w14:textId="77777777" w:rsidTr="00A739A1">
        <w:trPr>
          <w:trHeight w:val="712"/>
        </w:trPr>
        <w:tc>
          <w:tcPr>
            <w:tcW w:w="744" w:type="dxa"/>
          </w:tcPr>
          <w:p w14:paraId="7526EA61" w14:textId="142E5465" w:rsidR="0036643C" w:rsidRPr="0036643C" w:rsidRDefault="0036643C" w:rsidP="00A739A1">
            <w:pPr>
              <w:jc w:val="center"/>
              <w:rPr>
                <w:rFonts w:cs="David"/>
                <w:sz w:val="24"/>
                <w:szCs w:val="24"/>
                <w:rtl/>
              </w:rPr>
            </w:pPr>
            <w:r w:rsidRPr="0036643C">
              <w:rPr>
                <w:rFonts w:cs="David" w:hint="cs"/>
                <w:sz w:val="24"/>
                <w:szCs w:val="24"/>
                <w:rtl/>
              </w:rPr>
              <w:t>מס"ד</w:t>
            </w:r>
          </w:p>
        </w:tc>
        <w:tc>
          <w:tcPr>
            <w:tcW w:w="1276" w:type="dxa"/>
          </w:tcPr>
          <w:p w14:paraId="70FA9494" w14:textId="1DAE6A71" w:rsidR="0036643C" w:rsidRPr="0036643C" w:rsidRDefault="0036643C" w:rsidP="00A739A1">
            <w:pPr>
              <w:jc w:val="center"/>
              <w:rPr>
                <w:rFonts w:cs="David"/>
                <w:sz w:val="24"/>
                <w:szCs w:val="24"/>
                <w:rtl/>
              </w:rPr>
            </w:pPr>
            <w:r w:rsidRPr="0036643C">
              <w:rPr>
                <w:rFonts w:cs="David" w:hint="cs"/>
                <w:sz w:val="24"/>
                <w:szCs w:val="24"/>
                <w:rtl/>
              </w:rPr>
              <w:t>מס' הסעיף במכרז</w:t>
            </w:r>
          </w:p>
          <w:p w14:paraId="5822F005" w14:textId="77777777" w:rsidR="0036643C" w:rsidRPr="0036643C" w:rsidRDefault="0036643C" w:rsidP="00A739A1">
            <w:pPr>
              <w:jc w:val="center"/>
              <w:rPr>
                <w:rFonts w:cs="David"/>
                <w:sz w:val="24"/>
                <w:szCs w:val="24"/>
                <w:rtl/>
              </w:rPr>
            </w:pPr>
            <w:r w:rsidRPr="0036643C">
              <w:rPr>
                <w:rFonts w:cs="David" w:hint="cs"/>
                <w:sz w:val="24"/>
                <w:szCs w:val="24"/>
                <w:rtl/>
              </w:rPr>
              <w:t>אליו מתייחסת השאלה</w:t>
            </w:r>
          </w:p>
        </w:tc>
        <w:tc>
          <w:tcPr>
            <w:tcW w:w="4253" w:type="dxa"/>
          </w:tcPr>
          <w:p w14:paraId="4F5ECC34" w14:textId="77777777" w:rsidR="0036643C" w:rsidRPr="0036643C" w:rsidRDefault="0036643C" w:rsidP="00A739A1">
            <w:pPr>
              <w:jc w:val="center"/>
              <w:rPr>
                <w:rFonts w:cs="David"/>
                <w:sz w:val="24"/>
                <w:szCs w:val="24"/>
                <w:rtl/>
              </w:rPr>
            </w:pPr>
            <w:r w:rsidRPr="0036643C">
              <w:rPr>
                <w:rFonts w:cs="David" w:hint="cs"/>
                <w:sz w:val="24"/>
                <w:szCs w:val="24"/>
                <w:rtl/>
              </w:rPr>
              <w:t>פירוט השאלה</w:t>
            </w:r>
          </w:p>
        </w:tc>
        <w:tc>
          <w:tcPr>
            <w:tcW w:w="2943" w:type="dxa"/>
          </w:tcPr>
          <w:p w14:paraId="02CCBF4F" w14:textId="4736268D" w:rsidR="0036643C" w:rsidRPr="0036643C" w:rsidRDefault="0036643C" w:rsidP="00A739A1">
            <w:pPr>
              <w:jc w:val="center"/>
              <w:rPr>
                <w:rFonts w:cs="David"/>
                <w:sz w:val="24"/>
                <w:szCs w:val="24"/>
                <w:rtl/>
              </w:rPr>
            </w:pPr>
            <w:r w:rsidRPr="0036643C">
              <w:rPr>
                <w:rFonts w:cs="David" w:hint="cs"/>
                <w:sz w:val="24"/>
                <w:szCs w:val="24"/>
                <w:rtl/>
              </w:rPr>
              <w:t>תשובה</w:t>
            </w:r>
          </w:p>
        </w:tc>
      </w:tr>
      <w:tr w:rsidR="007D64C3" w:rsidRPr="0036643C" w14:paraId="285397DF" w14:textId="77777777" w:rsidTr="00A739A1">
        <w:tc>
          <w:tcPr>
            <w:tcW w:w="744" w:type="dxa"/>
          </w:tcPr>
          <w:p w14:paraId="762D12C6" w14:textId="77777777" w:rsidR="007D64C3" w:rsidRPr="0036643C" w:rsidRDefault="007D64C3" w:rsidP="0036643C">
            <w:pPr>
              <w:jc w:val="both"/>
              <w:rPr>
                <w:rFonts w:cs="David"/>
                <w:b/>
                <w:bCs w:val="0"/>
                <w:sz w:val="24"/>
                <w:szCs w:val="24"/>
                <w:rtl/>
              </w:rPr>
            </w:pPr>
            <w:r w:rsidRPr="0036643C">
              <w:rPr>
                <w:rFonts w:cs="David" w:hint="cs"/>
                <w:b/>
                <w:bCs w:val="0"/>
                <w:sz w:val="24"/>
                <w:szCs w:val="24"/>
                <w:rtl/>
              </w:rPr>
              <w:t>1.</w:t>
            </w:r>
          </w:p>
        </w:tc>
        <w:tc>
          <w:tcPr>
            <w:tcW w:w="1276" w:type="dxa"/>
          </w:tcPr>
          <w:p w14:paraId="3A363A65" w14:textId="73BEB01A"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20  סעיף 1.2</w:t>
            </w:r>
          </w:p>
        </w:tc>
        <w:tc>
          <w:tcPr>
            <w:tcW w:w="4253" w:type="dxa"/>
          </w:tcPr>
          <w:p w14:paraId="4D6B04CA" w14:textId="71B0C07D" w:rsidR="00FD64D7" w:rsidRPr="007D64C3" w:rsidRDefault="009547B8" w:rsidP="009547B8">
            <w:pPr>
              <w:jc w:val="both"/>
              <w:rPr>
                <w:rFonts w:cs="David"/>
                <w:b/>
                <w:bCs w:val="0"/>
                <w:sz w:val="24"/>
                <w:szCs w:val="24"/>
                <w:rtl/>
              </w:rPr>
            </w:pPr>
            <w:r>
              <w:rPr>
                <w:rFonts w:ascii="Arial" w:hAnsi="Arial" w:cs="David" w:hint="cs"/>
                <w:b/>
                <w:bCs w:val="0"/>
                <w:sz w:val="24"/>
                <w:szCs w:val="24"/>
                <w:rtl/>
              </w:rPr>
              <w:t xml:space="preserve">הסעיף </w:t>
            </w:r>
            <w:r w:rsidR="007D64C3" w:rsidRPr="007D64C3">
              <w:rPr>
                <w:rFonts w:ascii="Arial" w:hAnsi="Arial" w:cs="David" w:hint="cs"/>
                <w:b/>
                <w:bCs w:val="0"/>
                <w:sz w:val="24"/>
                <w:szCs w:val="24"/>
                <w:rtl/>
              </w:rPr>
              <w:t xml:space="preserve">מדבר על אספקה ראשונה של 60 ימים ובמידה ונדרש ייצור בחו"ל מדובר על 50 ימי עבודה. </w:t>
            </w:r>
            <w:r w:rsidR="007D64C3" w:rsidRPr="007D64C3">
              <w:rPr>
                <w:rFonts w:ascii="Arial" w:hAnsi="Arial" w:cs="David"/>
                <w:b/>
                <w:bCs w:val="0"/>
                <w:sz w:val="24"/>
                <w:szCs w:val="24"/>
                <w:rtl/>
              </w:rPr>
              <w:t>–</w:t>
            </w:r>
            <w:r w:rsidR="007D64C3" w:rsidRPr="007D64C3">
              <w:rPr>
                <w:rFonts w:ascii="Arial" w:hAnsi="Arial" w:cs="David" w:hint="cs"/>
                <w:b/>
                <w:bCs w:val="0"/>
                <w:sz w:val="24"/>
                <w:szCs w:val="24"/>
                <w:rtl/>
              </w:rPr>
              <w:t xml:space="preserve"> לדעתנו חלה פה טעות מאחר והזמנה בחו"ל לוקח יותר זמן מהזמנה בארץ. במרבית הפריטים מדובר בכמויות גדולות, גם אם קיים מלאי זמין בעדיפות לספק פרויקט במלואו עם אותה מנת הזמנה ולא ממנות שונות. אנו מבקשים שפרק הזמן לאספקת הזמנה ראשונה יעמוד על 150 ימים מקבלת ההזמנה ובשוטף 14 ימי עבודה</w:t>
            </w:r>
            <w:r>
              <w:rPr>
                <w:rFonts w:ascii="Arial" w:hAnsi="Arial" w:cs="David" w:hint="cs"/>
                <w:b/>
                <w:bCs w:val="0"/>
                <w:sz w:val="24"/>
                <w:szCs w:val="24"/>
                <w:rtl/>
              </w:rPr>
              <w:t xml:space="preserve">. </w:t>
            </w:r>
          </w:p>
        </w:tc>
        <w:tc>
          <w:tcPr>
            <w:tcW w:w="2943" w:type="dxa"/>
          </w:tcPr>
          <w:p w14:paraId="5CC7A1D4" w14:textId="2A04C281" w:rsidR="007D64C3" w:rsidRDefault="00D52B41" w:rsidP="00D52B41">
            <w:pPr>
              <w:jc w:val="both"/>
              <w:rPr>
                <w:rFonts w:cs="David"/>
                <w:b/>
                <w:bCs w:val="0"/>
                <w:sz w:val="24"/>
                <w:szCs w:val="24"/>
                <w:rtl/>
              </w:rPr>
            </w:pPr>
            <w:r>
              <w:rPr>
                <w:rFonts w:cs="David" w:hint="cs"/>
                <w:b/>
                <w:bCs w:val="0"/>
                <w:sz w:val="24"/>
                <w:szCs w:val="24"/>
                <w:rtl/>
              </w:rPr>
              <w:t xml:space="preserve">מקובל. המדובר בטעות סופר. כוונת הרשות הינה ל- </w:t>
            </w:r>
            <w:r w:rsidR="00872842">
              <w:rPr>
                <w:rFonts w:cs="David"/>
                <w:b/>
                <w:bCs w:val="0"/>
                <w:sz w:val="24"/>
                <w:szCs w:val="24"/>
                <w:rtl/>
              </w:rPr>
              <w:t>150 ימי עבודה.</w:t>
            </w:r>
          </w:p>
          <w:p w14:paraId="1DA399E5" w14:textId="13A6900E" w:rsidR="00872842" w:rsidRPr="007D64C3" w:rsidRDefault="00872842" w:rsidP="0036643C">
            <w:pPr>
              <w:jc w:val="both"/>
              <w:rPr>
                <w:rFonts w:cs="David"/>
                <w:b/>
                <w:bCs w:val="0"/>
                <w:sz w:val="24"/>
                <w:szCs w:val="24"/>
                <w:rtl/>
              </w:rPr>
            </w:pPr>
          </w:p>
        </w:tc>
      </w:tr>
      <w:tr w:rsidR="007D64C3" w:rsidRPr="0036643C" w14:paraId="2B3E868F" w14:textId="77777777" w:rsidTr="00A739A1">
        <w:tc>
          <w:tcPr>
            <w:tcW w:w="744" w:type="dxa"/>
          </w:tcPr>
          <w:p w14:paraId="29F609E6" w14:textId="77777777" w:rsidR="007D64C3" w:rsidRPr="0036643C" w:rsidRDefault="007D64C3" w:rsidP="0036643C">
            <w:pPr>
              <w:jc w:val="both"/>
              <w:rPr>
                <w:rFonts w:cs="David"/>
                <w:b/>
                <w:bCs w:val="0"/>
                <w:sz w:val="24"/>
                <w:szCs w:val="24"/>
                <w:rtl/>
              </w:rPr>
            </w:pPr>
            <w:r w:rsidRPr="0036643C">
              <w:rPr>
                <w:rFonts w:cs="David" w:hint="cs"/>
                <w:b/>
                <w:bCs w:val="0"/>
                <w:sz w:val="24"/>
                <w:szCs w:val="24"/>
                <w:rtl/>
              </w:rPr>
              <w:t>2.</w:t>
            </w:r>
          </w:p>
        </w:tc>
        <w:tc>
          <w:tcPr>
            <w:tcW w:w="1276" w:type="dxa"/>
          </w:tcPr>
          <w:p w14:paraId="5EE685C2" w14:textId="6227531D"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40 סעיף 8</w:t>
            </w:r>
          </w:p>
        </w:tc>
        <w:tc>
          <w:tcPr>
            <w:tcW w:w="4253" w:type="dxa"/>
          </w:tcPr>
          <w:p w14:paraId="51177D6C" w14:textId="77777777" w:rsidR="00B44C8E" w:rsidRPr="00B44C8E" w:rsidRDefault="007D64C3" w:rsidP="00790396">
            <w:pPr>
              <w:pStyle w:val="a8"/>
              <w:numPr>
                <w:ilvl w:val="0"/>
                <w:numId w:val="13"/>
              </w:numPr>
              <w:ind w:left="33" w:hanging="33"/>
              <w:jc w:val="both"/>
              <w:rPr>
                <w:rFonts w:cs="David" w:hint="cs"/>
                <w:b/>
                <w:bCs w:val="0"/>
                <w:sz w:val="24"/>
                <w:szCs w:val="24"/>
              </w:rPr>
            </w:pPr>
            <w:r w:rsidRPr="00790396">
              <w:rPr>
                <w:rFonts w:cs="David" w:hint="cs"/>
                <w:b/>
                <w:bCs w:val="0"/>
                <w:sz w:val="24"/>
                <w:szCs w:val="24"/>
                <w:rtl/>
              </w:rPr>
              <w:t>הסעיף מדבר על בגדי יס"מ אך הוא לא בא לידי ביטוי בהגשת המחירים (טבלה בעמוד 88-89). האם יש צורך לתמחר?</w:t>
            </w:r>
            <w:r w:rsidR="00B44C8E" w:rsidRPr="00790396">
              <w:rPr>
                <w:rFonts w:cs="David" w:hint="cs"/>
                <w:b/>
                <w:bCs w:val="0"/>
                <w:sz w:val="24"/>
                <w:szCs w:val="24"/>
                <w:rtl/>
              </w:rPr>
              <w:t xml:space="preserve"> </w:t>
            </w:r>
          </w:p>
          <w:p w14:paraId="0CD5DB7A" w14:textId="0D3386C2" w:rsidR="007D64C3" w:rsidRPr="00B44C8E" w:rsidRDefault="007D64C3" w:rsidP="00790396">
            <w:pPr>
              <w:pStyle w:val="a8"/>
              <w:numPr>
                <w:ilvl w:val="0"/>
                <w:numId w:val="13"/>
              </w:numPr>
              <w:ind w:left="33" w:hanging="33"/>
              <w:jc w:val="both"/>
              <w:rPr>
                <w:rFonts w:cs="David"/>
                <w:b/>
                <w:bCs w:val="0"/>
                <w:sz w:val="24"/>
                <w:szCs w:val="24"/>
                <w:rtl/>
              </w:rPr>
            </w:pPr>
            <w:r w:rsidRPr="00790396">
              <w:rPr>
                <w:rFonts w:cs="David" w:hint="cs"/>
                <w:b/>
                <w:bCs w:val="0"/>
                <w:sz w:val="24"/>
                <w:szCs w:val="24"/>
                <w:rtl/>
              </w:rPr>
              <w:t>לא צורפה טבלת מידות ומפרט בעבור הפריטים הנ"ל.</w:t>
            </w:r>
          </w:p>
          <w:p w14:paraId="4CA64F13" w14:textId="08AA92FA" w:rsidR="00FD64D7" w:rsidRPr="007D64C3" w:rsidRDefault="00FD64D7" w:rsidP="00790396">
            <w:pPr>
              <w:ind w:left="33"/>
              <w:jc w:val="both"/>
              <w:rPr>
                <w:rFonts w:cs="David"/>
                <w:b/>
                <w:bCs w:val="0"/>
                <w:sz w:val="24"/>
                <w:szCs w:val="24"/>
                <w:rtl/>
              </w:rPr>
            </w:pPr>
          </w:p>
        </w:tc>
        <w:tc>
          <w:tcPr>
            <w:tcW w:w="2943" w:type="dxa"/>
          </w:tcPr>
          <w:p w14:paraId="7912F583" w14:textId="77777777" w:rsidR="00B44C8E" w:rsidRDefault="00B44C8E" w:rsidP="00790396">
            <w:pPr>
              <w:pStyle w:val="a8"/>
              <w:numPr>
                <w:ilvl w:val="0"/>
                <w:numId w:val="15"/>
              </w:numPr>
              <w:ind w:left="33" w:hanging="33"/>
              <w:jc w:val="both"/>
              <w:rPr>
                <w:rFonts w:cs="David" w:hint="cs"/>
                <w:b/>
                <w:bCs w:val="0"/>
                <w:sz w:val="24"/>
                <w:szCs w:val="24"/>
              </w:rPr>
            </w:pPr>
            <w:r w:rsidRPr="00B44C8E">
              <w:rPr>
                <w:rFonts w:cs="David" w:hint="cs"/>
                <w:b/>
                <w:bCs w:val="0"/>
                <w:sz w:val="24"/>
                <w:szCs w:val="24"/>
                <w:rtl/>
              </w:rPr>
              <w:t xml:space="preserve">מצ"ב טופס הצעת מחיר מעודכנת </w:t>
            </w:r>
            <w:r w:rsidRPr="00B44C8E">
              <w:rPr>
                <w:rFonts w:cs="David" w:hint="cs"/>
                <w:sz w:val="24"/>
                <w:szCs w:val="24"/>
                <w:rtl/>
              </w:rPr>
              <w:t>כ</w:t>
            </w:r>
            <w:r w:rsidR="008A220F" w:rsidRPr="00B44C8E">
              <w:rPr>
                <w:rFonts w:cs="David" w:hint="cs"/>
                <w:sz w:val="24"/>
                <w:szCs w:val="24"/>
                <w:rtl/>
              </w:rPr>
              <w:t xml:space="preserve">נספח 1 </w:t>
            </w:r>
            <w:r w:rsidRPr="00B44C8E">
              <w:rPr>
                <w:rFonts w:cs="David" w:hint="cs"/>
                <w:b/>
                <w:bCs w:val="0"/>
                <w:sz w:val="24"/>
                <w:szCs w:val="24"/>
                <w:rtl/>
              </w:rPr>
              <w:t xml:space="preserve">לקובץ מענה לשאלות ההבהרה. </w:t>
            </w:r>
          </w:p>
          <w:p w14:paraId="08D50045" w14:textId="1E56BAC2" w:rsidR="00872842" w:rsidRPr="00622D7C" w:rsidRDefault="008A220F" w:rsidP="00790396">
            <w:pPr>
              <w:pStyle w:val="a8"/>
              <w:numPr>
                <w:ilvl w:val="0"/>
                <w:numId w:val="15"/>
              </w:numPr>
              <w:ind w:left="33" w:hanging="33"/>
              <w:jc w:val="both"/>
              <w:rPr>
                <w:rFonts w:cs="David"/>
                <w:b/>
                <w:bCs w:val="0"/>
                <w:sz w:val="24"/>
                <w:szCs w:val="24"/>
              </w:rPr>
            </w:pPr>
            <w:r w:rsidRPr="00B44C8E">
              <w:rPr>
                <w:rFonts w:cs="David" w:hint="cs"/>
                <w:b/>
                <w:bCs w:val="0"/>
                <w:sz w:val="24"/>
                <w:szCs w:val="24"/>
                <w:rtl/>
              </w:rPr>
              <w:t xml:space="preserve">מצ"ב </w:t>
            </w:r>
            <w:r w:rsidR="009E4A7B">
              <w:rPr>
                <w:rFonts w:cs="David" w:hint="cs"/>
                <w:b/>
                <w:bCs w:val="0"/>
                <w:sz w:val="24"/>
                <w:szCs w:val="24"/>
                <w:rtl/>
              </w:rPr>
              <w:t xml:space="preserve">טבלת מידות ומפרט עבור רכיב זה </w:t>
            </w:r>
            <w:r w:rsidR="009E4A7B" w:rsidRPr="009E4A7B">
              <w:rPr>
                <w:rFonts w:cs="David" w:hint="cs"/>
                <w:sz w:val="24"/>
                <w:szCs w:val="24"/>
                <w:rtl/>
              </w:rPr>
              <w:t>כנספח 2</w:t>
            </w:r>
            <w:r w:rsidR="009E4A7B">
              <w:rPr>
                <w:rFonts w:cs="David" w:hint="cs"/>
                <w:b/>
                <w:bCs w:val="0"/>
                <w:sz w:val="24"/>
                <w:szCs w:val="24"/>
                <w:rtl/>
              </w:rPr>
              <w:t xml:space="preserve"> לקובץ מענה לשאלות ההבהרה.  באשר למפרט הבד- </w:t>
            </w:r>
            <w:r w:rsidR="00622D7C">
              <w:rPr>
                <w:rFonts w:cs="David"/>
                <w:b/>
                <w:bCs w:val="0"/>
                <w:sz w:val="24"/>
                <w:szCs w:val="24"/>
                <w:rtl/>
              </w:rPr>
              <w:t>20% פוליאסטר, 80% כותנה</w:t>
            </w:r>
            <w:r w:rsidR="00622D7C">
              <w:rPr>
                <w:rFonts w:cs="David" w:hint="cs"/>
                <w:b/>
                <w:bCs w:val="0"/>
                <w:sz w:val="24"/>
                <w:szCs w:val="24"/>
                <w:rtl/>
              </w:rPr>
              <w:t xml:space="preserve">. </w:t>
            </w:r>
            <w:r w:rsidR="00872842" w:rsidRPr="009E4A7B">
              <w:rPr>
                <w:rFonts w:cs="David"/>
                <w:b/>
                <w:bCs w:val="0"/>
                <w:sz w:val="24"/>
                <w:szCs w:val="24"/>
                <w:rtl/>
              </w:rPr>
              <w:t xml:space="preserve"> משקל</w:t>
            </w:r>
            <w:r w:rsidR="00872842" w:rsidRPr="00622D7C">
              <w:rPr>
                <w:rFonts w:cs="David"/>
                <w:b/>
                <w:bCs w:val="0"/>
                <w:sz w:val="24"/>
                <w:szCs w:val="24"/>
                <w:rtl/>
              </w:rPr>
              <w:t xml:space="preserve"> המכנסיים</w:t>
            </w:r>
            <w:r w:rsidR="00622D7C">
              <w:rPr>
                <w:rFonts w:cs="David" w:hint="cs"/>
                <w:b/>
                <w:bCs w:val="0"/>
                <w:sz w:val="24"/>
                <w:szCs w:val="24"/>
                <w:rtl/>
              </w:rPr>
              <w:t xml:space="preserve"> 240</w:t>
            </w:r>
            <w:r w:rsidR="00872842" w:rsidRPr="00622D7C">
              <w:rPr>
                <w:rFonts w:cs="David"/>
                <w:b/>
                <w:bCs w:val="0"/>
                <w:sz w:val="24"/>
                <w:szCs w:val="24"/>
                <w:rtl/>
              </w:rPr>
              <w:t xml:space="preserve"> (גר/מר) 240, משקל</w:t>
            </w:r>
            <w:r w:rsidR="00872842" w:rsidRPr="00622D7C">
              <w:rPr>
                <w:rFonts w:cs="David" w:hint="cs"/>
                <w:b/>
                <w:bCs w:val="0"/>
                <w:sz w:val="24"/>
                <w:szCs w:val="24"/>
                <w:rtl/>
              </w:rPr>
              <w:t xml:space="preserve"> </w:t>
            </w:r>
            <w:r w:rsidR="00872842" w:rsidRPr="00622D7C">
              <w:rPr>
                <w:rFonts w:cs="David"/>
                <w:b/>
                <w:bCs w:val="0"/>
                <w:sz w:val="24"/>
                <w:szCs w:val="24"/>
                <w:rtl/>
              </w:rPr>
              <w:t xml:space="preserve">החולצה </w:t>
            </w:r>
            <w:r w:rsidR="00622D7C">
              <w:rPr>
                <w:rFonts w:cs="David" w:hint="cs"/>
                <w:b/>
                <w:bCs w:val="0"/>
                <w:sz w:val="24"/>
                <w:szCs w:val="24"/>
                <w:rtl/>
              </w:rPr>
              <w:t xml:space="preserve"> 165 </w:t>
            </w:r>
            <w:r w:rsidR="00622D7C">
              <w:rPr>
                <w:rFonts w:cs="David"/>
                <w:b/>
                <w:bCs w:val="0"/>
                <w:sz w:val="24"/>
                <w:szCs w:val="24"/>
                <w:rtl/>
              </w:rPr>
              <w:t>(גר/מר)</w:t>
            </w:r>
            <w:r w:rsidR="00622D7C">
              <w:rPr>
                <w:rFonts w:cs="David" w:hint="cs"/>
                <w:b/>
                <w:bCs w:val="0"/>
                <w:sz w:val="24"/>
                <w:szCs w:val="24"/>
                <w:rtl/>
              </w:rPr>
              <w:t xml:space="preserve">. </w:t>
            </w:r>
          </w:p>
          <w:p w14:paraId="23345F73" w14:textId="0207883B" w:rsidR="008A220F" w:rsidRPr="007D64C3" w:rsidRDefault="008A220F" w:rsidP="00872842">
            <w:pPr>
              <w:jc w:val="both"/>
              <w:rPr>
                <w:rFonts w:cs="David" w:hint="cs"/>
                <w:b/>
                <w:bCs w:val="0"/>
                <w:sz w:val="24"/>
                <w:szCs w:val="24"/>
                <w:rtl/>
              </w:rPr>
            </w:pPr>
          </w:p>
        </w:tc>
      </w:tr>
      <w:tr w:rsidR="007D64C3" w:rsidRPr="0036643C" w14:paraId="2096EEBA" w14:textId="77777777" w:rsidTr="00A739A1">
        <w:tc>
          <w:tcPr>
            <w:tcW w:w="744" w:type="dxa"/>
          </w:tcPr>
          <w:p w14:paraId="18BCF63E" w14:textId="4BA31DF5" w:rsidR="007D64C3" w:rsidRPr="0036643C" w:rsidRDefault="007D64C3" w:rsidP="0036643C">
            <w:pPr>
              <w:jc w:val="both"/>
              <w:rPr>
                <w:rFonts w:cs="David"/>
                <w:b/>
                <w:bCs w:val="0"/>
                <w:sz w:val="24"/>
                <w:szCs w:val="24"/>
                <w:rtl/>
              </w:rPr>
            </w:pPr>
            <w:r w:rsidRPr="0036643C">
              <w:rPr>
                <w:rFonts w:cs="David" w:hint="cs"/>
                <w:b/>
                <w:bCs w:val="0"/>
                <w:sz w:val="24"/>
                <w:szCs w:val="24"/>
                <w:rtl/>
              </w:rPr>
              <w:t>3.</w:t>
            </w:r>
          </w:p>
        </w:tc>
        <w:tc>
          <w:tcPr>
            <w:tcW w:w="1276" w:type="dxa"/>
          </w:tcPr>
          <w:p w14:paraId="243F5748" w14:textId="164A300C"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22 תקנים</w:t>
            </w:r>
          </w:p>
        </w:tc>
        <w:tc>
          <w:tcPr>
            <w:tcW w:w="4253" w:type="dxa"/>
          </w:tcPr>
          <w:p w14:paraId="45D13CA3" w14:textId="4846017E" w:rsidR="00790396" w:rsidRPr="007D64C3" w:rsidRDefault="007D64C3" w:rsidP="00790396">
            <w:pPr>
              <w:rPr>
                <w:rFonts w:ascii="Arial" w:hAnsi="Arial" w:cs="David"/>
                <w:b/>
                <w:bCs w:val="0"/>
                <w:sz w:val="24"/>
                <w:szCs w:val="24"/>
                <w:rtl/>
              </w:rPr>
            </w:pPr>
            <w:r w:rsidRPr="007D64C3">
              <w:rPr>
                <w:rFonts w:ascii="Arial" w:hAnsi="Arial" w:cs="David" w:hint="cs"/>
                <w:b/>
                <w:bCs w:val="0"/>
                <w:sz w:val="24"/>
                <w:szCs w:val="24"/>
                <w:rtl/>
              </w:rPr>
              <w:t>חלק מהדרישות הינן גב</w:t>
            </w:r>
            <w:r w:rsidR="00790396">
              <w:rPr>
                <w:rFonts w:ascii="Arial" w:hAnsi="Arial" w:cs="David" w:hint="cs"/>
                <w:b/>
                <w:bCs w:val="0"/>
                <w:sz w:val="24"/>
                <w:szCs w:val="24"/>
                <w:rtl/>
              </w:rPr>
              <w:t>והות מאוד ואינן משקפות את הרווח. מבוקש לשנות את הסטייה הבאה:</w:t>
            </w:r>
          </w:p>
          <w:p w14:paraId="787BA22E" w14:textId="1BB0CE9B" w:rsidR="00790396" w:rsidRPr="00790396" w:rsidRDefault="007D64C3" w:rsidP="009B7121">
            <w:pPr>
              <w:pStyle w:val="a8"/>
              <w:numPr>
                <w:ilvl w:val="0"/>
                <w:numId w:val="17"/>
              </w:numPr>
              <w:ind w:left="33" w:hanging="33"/>
              <w:jc w:val="both"/>
              <w:rPr>
                <w:rFonts w:ascii="Arial" w:hAnsi="Arial" w:cs="David"/>
                <w:b/>
                <w:bCs w:val="0"/>
                <w:sz w:val="24"/>
                <w:szCs w:val="24"/>
              </w:rPr>
            </w:pPr>
            <w:r w:rsidRPr="007D64C3">
              <w:rPr>
                <w:rFonts w:ascii="Arial" w:hAnsi="Arial" w:cs="David" w:hint="cs"/>
                <w:b/>
                <w:bCs w:val="0"/>
                <w:sz w:val="24"/>
                <w:szCs w:val="24"/>
                <w:rtl/>
              </w:rPr>
              <w:t>משקל בד נדרש</w:t>
            </w:r>
            <w:r w:rsidR="009B7121">
              <w:rPr>
                <w:rFonts w:ascii="Arial" w:hAnsi="Arial" w:cs="David" w:hint="cs"/>
                <w:b/>
                <w:bCs w:val="0"/>
                <w:sz w:val="24"/>
                <w:szCs w:val="24"/>
                <w:rtl/>
              </w:rPr>
              <w:t>: מ- 3%(</w:t>
            </w:r>
            <w:r w:rsidRPr="007D64C3">
              <w:rPr>
                <w:rFonts w:ascii="Arial" w:hAnsi="Arial" w:cs="David" w:hint="cs"/>
                <w:b/>
                <w:bCs w:val="0"/>
                <w:sz w:val="24"/>
                <w:szCs w:val="24"/>
                <w:rtl/>
              </w:rPr>
              <w:t>-+</w:t>
            </w:r>
            <w:r w:rsidR="009B7121">
              <w:rPr>
                <w:rFonts w:ascii="Arial" w:hAnsi="Arial" w:cs="David" w:hint="cs"/>
                <w:b/>
                <w:bCs w:val="0"/>
                <w:sz w:val="24"/>
                <w:szCs w:val="24"/>
                <w:rtl/>
              </w:rPr>
              <w:t>) ל-</w:t>
            </w:r>
            <w:r w:rsidRPr="007D64C3">
              <w:rPr>
                <w:rFonts w:ascii="Arial" w:hAnsi="Arial" w:cs="David" w:hint="cs"/>
                <w:b/>
                <w:bCs w:val="0"/>
                <w:sz w:val="24"/>
                <w:szCs w:val="24"/>
                <w:rtl/>
              </w:rPr>
              <w:t xml:space="preserve"> 5%</w:t>
            </w:r>
            <w:r w:rsidR="009B7121">
              <w:rPr>
                <w:rFonts w:ascii="Arial" w:hAnsi="Arial" w:cs="David" w:hint="cs"/>
                <w:b/>
                <w:bCs w:val="0"/>
                <w:sz w:val="24"/>
                <w:szCs w:val="24"/>
                <w:rtl/>
              </w:rPr>
              <w:t>.</w:t>
            </w:r>
          </w:p>
          <w:p w14:paraId="03518854" w14:textId="5F38F552" w:rsidR="007D64C3" w:rsidRPr="00790396" w:rsidRDefault="009B7121" w:rsidP="009B7121">
            <w:pPr>
              <w:pStyle w:val="a8"/>
              <w:numPr>
                <w:ilvl w:val="0"/>
                <w:numId w:val="17"/>
              </w:numPr>
              <w:ind w:left="33" w:hanging="33"/>
              <w:jc w:val="both"/>
              <w:rPr>
                <w:rFonts w:ascii="Arial" w:hAnsi="Arial" w:cs="David"/>
                <w:b/>
                <w:bCs w:val="0"/>
                <w:sz w:val="24"/>
                <w:szCs w:val="24"/>
                <w:rtl/>
              </w:rPr>
            </w:pPr>
            <w:r>
              <w:rPr>
                <w:rFonts w:ascii="Arial" w:hAnsi="Arial" w:cs="David" w:hint="cs"/>
                <w:b/>
                <w:bCs w:val="0"/>
                <w:sz w:val="24"/>
                <w:szCs w:val="24"/>
                <w:rtl/>
              </w:rPr>
              <w:t xml:space="preserve">יציבות גוון </w:t>
            </w:r>
            <w:r w:rsidR="007D64C3" w:rsidRPr="00790396">
              <w:rPr>
                <w:rFonts w:ascii="Arial" w:hAnsi="Arial" w:cs="David" w:hint="cs"/>
                <w:b/>
                <w:bCs w:val="0"/>
                <w:sz w:val="24"/>
                <w:szCs w:val="24"/>
                <w:rtl/>
              </w:rPr>
              <w:t>לאור נדרש</w:t>
            </w:r>
            <w:r>
              <w:rPr>
                <w:rFonts w:ascii="Arial" w:hAnsi="Arial" w:cs="David" w:hint="cs"/>
                <w:b/>
                <w:bCs w:val="0"/>
                <w:sz w:val="24"/>
                <w:szCs w:val="24"/>
                <w:rtl/>
              </w:rPr>
              <w:t>: ממינימום 6 ל-</w:t>
            </w:r>
            <w:r w:rsidR="007D64C3" w:rsidRPr="00790396">
              <w:rPr>
                <w:rFonts w:ascii="Arial" w:hAnsi="Arial" w:cs="David" w:hint="cs"/>
                <w:b/>
                <w:bCs w:val="0"/>
                <w:sz w:val="24"/>
                <w:szCs w:val="24"/>
                <w:rtl/>
              </w:rPr>
              <w:t>מינימום 5.</w:t>
            </w:r>
          </w:p>
          <w:p w14:paraId="32A7BA84" w14:textId="707F2FD4" w:rsidR="00FD64D7" w:rsidRPr="00790396" w:rsidRDefault="00FD64D7" w:rsidP="007D64C3">
            <w:pPr>
              <w:pStyle w:val="TableText"/>
              <w:spacing w:line="240" w:lineRule="auto"/>
              <w:jc w:val="both"/>
              <w:rPr>
                <w:rFonts w:ascii="Arial" w:hAnsi="Arial"/>
                <w:b/>
                <w:color w:val="000000"/>
                <w:sz w:val="24"/>
                <w:rtl/>
              </w:rPr>
            </w:pPr>
          </w:p>
        </w:tc>
        <w:tc>
          <w:tcPr>
            <w:tcW w:w="2943" w:type="dxa"/>
          </w:tcPr>
          <w:p w14:paraId="2CA7132A" w14:textId="77244918" w:rsidR="007D64C3" w:rsidRPr="007D64C3" w:rsidRDefault="00872842" w:rsidP="0036643C">
            <w:pPr>
              <w:jc w:val="both"/>
              <w:rPr>
                <w:rFonts w:cs="David"/>
                <w:b/>
                <w:bCs w:val="0"/>
                <w:sz w:val="24"/>
                <w:szCs w:val="24"/>
                <w:rtl/>
              </w:rPr>
            </w:pPr>
            <w:r>
              <w:rPr>
                <w:rFonts w:cs="David" w:hint="cs"/>
                <w:b/>
                <w:bCs w:val="0"/>
                <w:sz w:val="24"/>
                <w:szCs w:val="24"/>
                <w:rtl/>
              </w:rPr>
              <w:t>מקובל.</w:t>
            </w:r>
            <w:r w:rsidR="009B7121">
              <w:rPr>
                <w:rFonts w:cs="David" w:hint="cs"/>
                <w:b/>
                <w:bCs w:val="0"/>
                <w:sz w:val="24"/>
                <w:szCs w:val="24"/>
                <w:rtl/>
              </w:rPr>
              <w:t xml:space="preserve"> הסעיף ישונה בהתאם. יובהר כי אין שינוי בשאר הדרישות בסעיף. </w:t>
            </w:r>
          </w:p>
        </w:tc>
      </w:tr>
      <w:tr w:rsidR="007D64C3" w:rsidRPr="0036643C" w14:paraId="2B7C10D3" w14:textId="77777777" w:rsidTr="00B60732">
        <w:trPr>
          <w:trHeight w:val="1000"/>
        </w:trPr>
        <w:tc>
          <w:tcPr>
            <w:tcW w:w="744" w:type="dxa"/>
          </w:tcPr>
          <w:p w14:paraId="59511F73" w14:textId="77777777" w:rsidR="007D64C3" w:rsidRPr="0036643C" w:rsidRDefault="007D64C3" w:rsidP="0036643C">
            <w:pPr>
              <w:jc w:val="both"/>
              <w:rPr>
                <w:rFonts w:cs="David"/>
                <w:b/>
                <w:bCs w:val="0"/>
                <w:sz w:val="24"/>
                <w:szCs w:val="24"/>
                <w:rtl/>
              </w:rPr>
            </w:pPr>
            <w:r w:rsidRPr="0036643C">
              <w:rPr>
                <w:rFonts w:cs="David" w:hint="cs"/>
                <w:b/>
                <w:bCs w:val="0"/>
                <w:sz w:val="24"/>
                <w:szCs w:val="24"/>
                <w:rtl/>
              </w:rPr>
              <w:t>4.</w:t>
            </w:r>
          </w:p>
        </w:tc>
        <w:tc>
          <w:tcPr>
            <w:tcW w:w="1276" w:type="dxa"/>
          </w:tcPr>
          <w:p w14:paraId="18305C5E" w14:textId="67CA093F"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21 סעיף 2.3</w:t>
            </w:r>
          </w:p>
        </w:tc>
        <w:tc>
          <w:tcPr>
            <w:tcW w:w="4253" w:type="dxa"/>
          </w:tcPr>
          <w:p w14:paraId="1254309B" w14:textId="25387B2C" w:rsidR="00FD64D7" w:rsidRPr="007D64C3" w:rsidRDefault="007D64C3" w:rsidP="00B60732">
            <w:pPr>
              <w:jc w:val="both"/>
              <w:rPr>
                <w:rFonts w:cs="David"/>
                <w:b/>
                <w:bCs w:val="0"/>
                <w:sz w:val="24"/>
                <w:szCs w:val="24"/>
                <w:rtl/>
              </w:rPr>
            </w:pPr>
            <w:r w:rsidRPr="007D64C3">
              <w:rPr>
                <w:rFonts w:ascii="Arial" w:hAnsi="Arial" w:cs="David" w:hint="cs"/>
                <w:b/>
                <w:bCs w:val="0"/>
                <w:sz w:val="24"/>
                <w:szCs w:val="24"/>
                <w:rtl/>
              </w:rPr>
              <w:t xml:space="preserve">הדרישה הינה הצגת תוצאות בדיקות בארץ של מכון התקנים/שנקר </w:t>
            </w:r>
            <w:r w:rsidRPr="007D64C3">
              <w:rPr>
                <w:rFonts w:ascii="Arial" w:hAnsi="Arial" w:cs="David"/>
                <w:b/>
                <w:bCs w:val="0"/>
                <w:sz w:val="24"/>
                <w:szCs w:val="24"/>
                <w:rtl/>
              </w:rPr>
              <w:t>–</w:t>
            </w:r>
            <w:r w:rsidRPr="007D64C3">
              <w:rPr>
                <w:rFonts w:ascii="Arial" w:hAnsi="Arial" w:cs="David" w:hint="cs"/>
                <w:b/>
                <w:bCs w:val="0"/>
                <w:sz w:val="24"/>
                <w:szCs w:val="24"/>
                <w:rtl/>
              </w:rPr>
              <w:t xml:space="preserve"> האם </w:t>
            </w:r>
            <w:r w:rsidRPr="007D64C3">
              <w:rPr>
                <w:rFonts w:ascii="Arial" w:hAnsi="Arial" w:cs="David"/>
                <w:b/>
                <w:bCs w:val="0"/>
                <w:sz w:val="24"/>
                <w:szCs w:val="24"/>
                <w:rtl/>
              </w:rPr>
              <w:t>ניתן להציג אישורים ממעבדות מוסמכות ומאושרות בחו״ל</w:t>
            </w:r>
            <w:r w:rsidRPr="007D64C3">
              <w:rPr>
                <w:rFonts w:ascii="Arial" w:hAnsi="Arial" w:cs="David" w:hint="cs"/>
                <w:b/>
                <w:bCs w:val="0"/>
                <w:sz w:val="24"/>
                <w:szCs w:val="24"/>
                <w:rtl/>
              </w:rPr>
              <w:t>?</w:t>
            </w:r>
          </w:p>
        </w:tc>
        <w:tc>
          <w:tcPr>
            <w:tcW w:w="2943" w:type="dxa"/>
          </w:tcPr>
          <w:p w14:paraId="42D97576" w14:textId="152B9975" w:rsidR="007D64C3" w:rsidRPr="007D64C3" w:rsidRDefault="004E52B2" w:rsidP="0036643C">
            <w:pPr>
              <w:jc w:val="both"/>
              <w:rPr>
                <w:rFonts w:cs="David"/>
                <w:b/>
                <w:bCs w:val="0"/>
                <w:sz w:val="24"/>
                <w:szCs w:val="24"/>
                <w:rtl/>
              </w:rPr>
            </w:pPr>
            <w:r>
              <w:rPr>
                <w:rFonts w:cs="David" w:hint="cs"/>
                <w:b/>
                <w:bCs w:val="0"/>
                <w:sz w:val="24"/>
                <w:szCs w:val="24"/>
                <w:rtl/>
              </w:rPr>
              <w:t xml:space="preserve">הבקשה נדחית. הסעיף נשאר על כנו. </w:t>
            </w:r>
          </w:p>
        </w:tc>
      </w:tr>
      <w:tr w:rsidR="00F746C6" w:rsidRPr="0036643C" w14:paraId="25BC287B" w14:textId="77777777" w:rsidTr="00A739A1">
        <w:tc>
          <w:tcPr>
            <w:tcW w:w="744" w:type="dxa"/>
          </w:tcPr>
          <w:p w14:paraId="5BA5D0C1" w14:textId="77777777" w:rsidR="00F746C6" w:rsidRPr="0036643C" w:rsidRDefault="00F746C6" w:rsidP="0036643C">
            <w:pPr>
              <w:jc w:val="both"/>
              <w:rPr>
                <w:rFonts w:cs="David"/>
                <w:b/>
                <w:bCs w:val="0"/>
                <w:sz w:val="24"/>
                <w:szCs w:val="24"/>
                <w:rtl/>
              </w:rPr>
            </w:pPr>
            <w:r w:rsidRPr="0036643C">
              <w:rPr>
                <w:rFonts w:cs="David" w:hint="cs"/>
                <w:b/>
                <w:bCs w:val="0"/>
                <w:sz w:val="24"/>
                <w:szCs w:val="24"/>
                <w:rtl/>
              </w:rPr>
              <w:t>6.</w:t>
            </w:r>
          </w:p>
        </w:tc>
        <w:tc>
          <w:tcPr>
            <w:tcW w:w="1276" w:type="dxa"/>
          </w:tcPr>
          <w:p w14:paraId="034658F4" w14:textId="372A296F" w:rsidR="00F746C6" w:rsidRPr="00F746C6" w:rsidRDefault="00292076" w:rsidP="00292076">
            <w:pPr>
              <w:jc w:val="both"/>
              <w:rPr>
                <w:rFonts w:cs="David"/>
                <w:b/>
                <w:bCs w:val="0"/>
                <w:sz w:val="24"/>
                <w:szCs w:val="24"/>
                <w:rtl/>
              </w:rPr>
            </w:pPr>
            <w:r>
              <w:rPr>
                <w:rFonts w:cs="David" w:hint="cs"/>
                <w:b/>
                <w:bCs w:val="0"/>
                <w:sz w:val="24"/>
                <w:szCs w:val="24"/>
                <w:rtl/>
              </w:rPr>
              <w:t>עמוד 3 סעיף 2.9</w:t>
            </w:r>
          </w:p>
        </w:tc>
        <w:tc>
          <w:tcPr>
            <w:tcW w:w="4253" w:type="dxa"/>
          </w:tcPr>
          <w:p w14:paraId="185AAD27" w14:textId="77777777" w:rsidR="00B60732" w:rsidRDefault="00F746C6" w:rsidP="00292076">
            <w:pPr>
              <w:rPr>
                <w:rFonts w:cs="David" w:hint="cs"/>
                <w:b/>
                <w:bCs w:val="0"/>
                <w:sz w:val="24"/>
                <w:szCs w:val="24"/>
                <w:rtl/>
              </w:rPr>
            </w:pPr>
            <w:r w:rsidRPr="00F746C6">
              <w:rPr>
                <w:rFonts w:cs="David" w:hint="cs"/>
                <w:b/>
                <w:bCs w:val="0"/>
                <w:sz w:val="24"/>
                <w:szCs w:val="24"/>
                <w:rtl/>
              </w:rPr>
              <w:t>הכמות המוקצית לעובד היא 2 מערכות לבוש לפי רישומכם.</w:t>
            </w:r>
            <w:r w:rsidR="00292076">
              <w:rPr>
                <w:rFonts w:cs="David" w:hint="cs"/>
                <w:b/>
                <w:bCs w:val="0"/>
                <w:sz w:val="24"/>
                <w:szCs w:val="24"/>
                <w:rtl/>
              </w:rPr>
              <w:t xml:space="preserve"> </w:t>
            </w:r>
            <w:r w:rsidR="00B60732">
              <w:rPr>
                <w:rFonts w:cs="David" w:hint="cs"/>
                <w:b/>
                <w:bCs w:val="0"/>
                <w:sz w:val="24"/>
                <w:szCs w:val="24"/>
                <w:rtl/>
              </w:rPr>
              <w:t xml:space="preserve">מניסיוננו, </w:t>
            </w:r>
            <w:r w:rsidRPr="00F746C6">
              <w:rPr>
                <w:rFonts w:cs="David" w:hint="cs"/>
                <w:b/>
                <w:bCs w:val="0"/>
                <w:sz w:val="24"/>
                <w:szCs w:val="24"/>
                <w:rtl/>
              </w:rPr>
              <w:t xml:space="preserve">ולאור דרישתכם לעמידות הבגד בכמות כביסות של כ </w:t>
            </w:r>
            <w:r w:rsidRPr="00F746C6">
              <w:rPr>
                <w:rFonts w:cs="David"/>
                <w:b/>
                <w:bCs w:val="0"/>
                <w:sz w:val="24"/>
                <w:szCs w:val="24"/>
                <w:rtl/>
              </w:rPr>
              <w:t>–</w:t>
            </w:r>
            <w:r w:rsidRPr="00F746C6">
              <w:rPr>
                <w:rFonts w:cs="David" w:hint="cs"/>
                <w:b/>
                <w:bCs w:val="0"/>
                <w:sz w:val="24"/>
                <w:szCs w:val="24"/>
                <w:rtl/>
              </w:rPr>
              <w:t xml:space="preserve"> 50 כביסות</w:t>
            </w:r>
            <w:r w:rsidR="00292076">
              <w:rPr>
                <w:rFonts w:cs="David" w:hint="cs"/>
                <w:b/>
                <w:bCs w:val="0"/>
                <w:sz w:val="24"/>
                <w:szCs w:val="24"/>
                <w:rtl/>
              </w:rPr>
              <w:t xml:space="preserve">, </w:t>
            </w:r>
            <w:r w:rsidRPr="00F746C6">
              <w:rPr>
                <w:rFonts w:cs="David" w:hint="cs"/>
                <w:b/>
                <w:bCs w:val="0"/>
                <w:sz w:val="24"/>
                <w:szCs w:val="24"/>
                <w:rtl/>
              </w:rPr>
              <w:t xml:space="preserve"> הכמות מאוד נמוכה לעובד.</w:t>
            </w:r>
            <w:r w:rsidR="00292076">
              <w:rPr>
                <w:rFonts w:cs="David" w:hint="cs"/>
                <w:b/>
                <w:bCs w:val="0"/>
                <w:sz w:val="24"/>
                <w:szCs w:val="24"/>
                <w:rtl/>
              </w:rPr>
              <w:t xml:space="preserve"> </w:t>
            </w:r>
            <w:r w:rsidRPr="00F746C6">
              <w:rPr>
                <w:rFonts w:cs="David" w:hint="cs"/>
                <w:b/>
                <w:bCs w:val="0"/>
                <w:sz w:val="24"/>
                <w:szCs w:val="24"/>
                <w:rtl/>
              </w:rPr>
              <w:t xml:space="preserve">הכמות המומלצת </w:t>
            </w:r>
            <w:r w:rsidR="00B60732">
              <w:rPr>
                <w:rFonts w:cs="David" w:hint="cs"/>
                <w:b/>
                <w:bCs w:val="0"/>
                <w:sz w:val="24"/>
                <w:szCs w:val="24"/>
                <w:rtl/>
              </w:rPr>
              <w:t xml:space="preserve">על ידנו </w:t>
            </w:r>
            <w:r w:rsidRPr="00F746C6">
              <w:rPr>
                <w:rFonts w:cs="David" w:hint="cs"/>
                <w:b/>
                <w:bCs w:val="0"/>
                <w:sz w:val="24"/>
                <w:szCs w:val="24"/>
                <w:rtl/>
              </w:rPr>
              <w:t xml:space="preserve">לעובד </w:t>
            </w:r>
            <w:r w:rsidR="00B60732">
              <w:rPr>
                <w:rFonts w:cs="David" w:hint="cs"/>
                <w:b/>
                <w:bCs w:val="0"/>
                <w:sz w:val="24"/>
                <w:szCs w:val="24"/>
                <w:rtl/>
              </w:rPr>
              <w:t>ב</w:t>
            </w:r>
            <w:r w:rsidR="00292076">
              <w:rPr>
                <w:rFonts w:cs="David" w:hint="cs"/>
                <w:b/>
                <w:bCs w:val="0"/>
                <w:sz w:val="24"/>
                <w:szCs w:val="24"/>
                <w:rtl/>
              </w:rPr>
              <w:t xml:space="preserve">משרה מלאה היא לפחות 3 חולצות ו-2 </w:t>
            </w:r>
            <w:r w:rsidRPr="00F746C6">
              <w:rPr>
                <w:rFonts w:cs="David" w:hint="cs"/>
                <w:b/>
                <w:bCs w:val="0"/>
                <w:sz w:val="24"/>
                <w:szCs w:val="24"/>
                <w:rtl/>
              </w:rPr>
              <w:t xml:space="preserve"> מכנסיים לעונה.</w:t>
            </w:r>
            <w:r w:rsidR="00B60732">
              <w:rPr>
                <w:rFonts w:cs="David" w:hint="cs"/>
                <w:b/>
                <w:bCs w:val="0"/>
                <w:sz w:val="24"/>
                <w:szCs w:val="24"/>
                <w:rtl/>
              </w:rPr>
              <w:t xml:space="preserve"> </w:t>
            </w:r>
          </w:p>
          <w:p w14:paraId="3CCF3E24" w14:textId="0F2B2ADA" w:rsidR="00F746C6" w:rsidRPr="00B60732" w:rsidRDefault="00B60732" w:rsidP="00B60732">
            <w:pPr>
              <w:rPr>
                <w:rFonts w:cs="David"/>
                <w:b/>
                <w:bCs w:val="0"/>
                <w:sz w:val="24"/>
                <w:szCs w:val="24"/>
                <w:rtl/>
              </w:rPr>
            </w:pPr>
            <w:r>
              <w:rPr>
                <w:rFonts w:cs="David" w:hint="cs"/>
                <w:b/>
                <w:bCs w:val="0"/>
                <w:sz w:val="24"/>
                <w:szCs w:val="24"/>
                <w:rtl/>
              </w:rPr>
              <w:t xml:space="preserve">נא הבהרתכם. </w:t>
            </w:r>
          </w:p>
        </w:tc>
        <w:tc>
          <w:tcPr>
            <w:tcW w:w="2943" w:type="dxa"/>
          </w:tcPr>
          <w:p w14:paraId="758FB914" w14:textId="755FB21F" w:rsidR="00F746C6" w:rsidRPr="00F746C6" w:rsidRDefault="00B60732" w:rsidP="00B60732">
            <w:pPr>
              <w:jc w:val="both"/>
              <w:rPr>
                <w:rFonts w:cs="David"/>
                <w:b/>
                <w:bCs w:val="0"/>
                <w:sz w:val="24"/>
                <w:szCs w:val="24"/>
                <w:rtl/>
              </w:rPr>
            </w:pPr>
            <w:r>
              <w:rPr>
                <w:rFonts w:cs="David" w:hint="cs"/>
                <w:b/>
                <w:bCs w:val="0"/>
                <w:sz w:val="24"/>
                <w:szCs w:val="24"/>
                <w:rtl/>
              </w:rPr>
              <w:t xml:space="preserve">המדובר בהערכה בלבד. הזמנות מערכות הלבוש תעשנה בהתאם לצרכי הרשות מעת לעת ובהתאם לאילוצי תקציבה. </w:t>
            </w:r>
          </w:p>
        </w:tc>
      </w:tr>
      <w:tr w:rsidR="00F746C6" w:rsidRPr="0036643C" w14:paraId="6B6A8E4E" w14:textId="77777777" w:rsidTr="00A739A1">
        <w:tc>
          <w:tcPr>
            <w:tcW w:w="744" w:type="dxa"/>
          </w:tcPr>
          <w:p w14:paraId="3E69C608" w14:textId="77777777" w:rsidR="00F746C6" w:rsidRPr="0036643C" w:rsidRDefault="00F746C6" w:rsidP="0036643C">
            <w:pPr>
              <w:jc w:val="both"/>
              <w:rPr>
                <w:rFonts w:cs="David"/>
                <w:b/>
                <w:bCs w:val="0"/>
                <w:sz w:val="24"/>
                <w:szCs w:val="24"/>
                <w:rtl/>
              </w:rPr>
            </w:pPr>
            <w:r w:rsidRPr="0036643C">
              <w:rPr>
                <w:rFonts w:cs="David" w:hint="cs"/>
                <w:b/>
                <w:bCs w:val="0"/>
                <w:sz w:val="24"/>
                <w:szCs w:val="24"/>
                <w:rtl/>
              </w:rPr>
              <w:lastRenderedPageBreak/>
              <w:t>7.</w:t>
            </w:r>
          </w:p>
        </w:tc>
        <w:tc>
          <w:tcPr>
            <w:tcW w:w="1276" w:type="dxa"/>
          </w:tcPr>
          <w:p w14:paraId="50C9844C" w14:textId="77777777" w:rsidR="00B60732" w:rsidRDefault="00B60732" w:rsidP="00B60732">
            <w:pPr>
              <w:jc w:val="both"/>
              <w:rPr>
                <w:rFonts w:cs="David" w:hint="cs"/>
                <w:b/>
                <w:bCs w:val="0"/>
                <w:sz w:val="24"/>
                <w:szCs w:val="24"/>
                <w:rtl/>
              </w:rPr>
            </w:pPr>
            <w:r>
              <w:rPr>
                <w:rFonts w:cs="David" w:hint="cs"/>
                <w:b/>
                <w:bCs w:val="0"/>
                <w:sz w:val="24"/>
                <w:szCs w:val="24"/>
                <w:rtl/>
              </w:rPr>
              <w:t xml:space="preserve">עמוד 5 </w:t>
            </w:r>
          </w:p>
          <w:p w14:paraId="7ADF0874" w14:textId="5DE544A1" w:rsidR="00F746C6" w:rsidRPr="00F746C6" w:rsidRDefault="00B60732" w:rsidP="00B60732">
            <w:pPr>
              <w:jc w:val="both"/>
              <w:rPr>
                <w:rFonts w:cs="David"/>
                <w:b/>
                <w:bCs w:val="0"/>
                <w:sz w:val="24"/>
                <w:szCs w:val="24"/>
                <w:rtl/>
              </w:rPr>
            </w:pPr>
            <w:r>
              <w:rPr>
                <w:rFonts w:cs="David" w:hint="cs"/>
                <w:b/>
                <w:bCs w:val="0"/>
                <w:sz w:val="24"/>
                <w:szCs w:val="24"/>
                <w:rtl/>
              </w:rPr>
              <w:t xml:space="preserve">סעיף 8.7 </w:t>
            </w:r>
          </w:p>
        </w:tc>
        <w:tc>
          <w:tcPr>
            <w:tcW w:w="4253" w:type="dxa"/>
          </w:tcPr>
          <w:p w14:paraId="32F9A530" w14:textId="570B6B45" w:rsidR="00F746C6" w:rsidRPr="00F746C6" w:rsidRDefault="00B60732" w:rsidP="00B60732">
            <w:pPr>
              <w:rPr>
                <w:rFonts w:cs="David"/>
                <w:b/>
                <w:bCs w:val="0"/>
                <w:sz w:val="24"/>
                <w:szCs w:val="24"/>
                <w:rtl/>
              </w:rPr>
            </w:pPr>
            <w:r>
              <w:rPr>
                <w:rFonts w:cs="David" w:hint="cs"/>
                <w:b/>
                <w:bCs w:val="0"/>
                <w:sz w:val="24"/>
                <w:szCs w:val="24"/>
                <w:rtl/>
              </w:rPr>
              <w:t>במכרז</w:t>
            </w:r>
            <w:r w:rsidR="00F746C6" w:rsidRPr="00F746C6">
              <w:rPr>
                <w:rFonts w:cs="David" w:hint="cs"/>
                <w:b/>
                <w:bCs w:val="0"/>
                <w:sz w:val="24"/>
                <w:szCs w:val="24"/>
                <w:rtl/>
              </w:rPr>
              <w:t xml:space="preserve"> ה</w:t>
            </w:r>
            <w:r>
              <w:rPr>
                <w:rFonts w:cs="David" w:hint="cs"/>
                <w:b/>
                <w:bCs w:val="0"/>
                <w:sz w:val="24"/>
                <w:szCs w:val="24"/>
                <w:rtl/>
              </w:rPr>
              <w:t>וגדרה</w:t>
            </w:r>
            <w:r w:rsidR="00F746C6" w:rsidRPr="00F746C6">
              <w:rPr>
                <w:rFonts w:cs="David" w:hint="cs"/>
                <w:b/>
                <w:bCs w:val="0"/>
                <w:sz w:val="24"/>
                <w:szCs w:val="24"/>
                <w:rtl/>
              </w:rPr>
              <w:t xml:space="preserve"> אופציה של "כשיר שני" אך מאידך ציינתם כי במכרז יכול להיות רק זוכה אחד.</w:t>
            </w:r>
            <w:r>
              <w:rPr>
                <w:rFonts w:cs="David" w:hint="cs"/>
                <w:b/>
                <w:bCs w:val="0"/>
                <w:sz w:val="24"/>
                <w:szCs w:val="24"/>
                <w:rtl/>
              </w:rPr>
              <w:t xml:space="preserve"> </w:t>
            </w:r>
            <w:r w:rsidR="00F746C6" w:rsidRPr="00F746C6">
              <w:rPr>
                <w:rFonts w:cs="David" w:hint="cs"/>
                <w:b/>
                <w:bCs w:val="0"/>
                <w:sz w:val="24"/>
                <w:szCs w:val="24"/>
                <w:rtl/>
              </w:rPr>
              <w:t>למה הכוונה ב"כשיר שני" האם אופציה זו שמורה רק במידה והזוכה נפסל?</w:t>
            </w:r>
            <w:r>
              <w:rPr>
                <w:rFonts w:cs="David" w:hint="cs"/>
                <w:b/>
                <w:bCs w:val="0"/>
                <w:sz w:val="24"/>
                <w:szCs w:val="24"/>
                <w:rtl/>
              </w:rPr>
              <w:t xml:space="preserve"> נא הבהרתכם. </w:t>
            </w:r>
          </w:p>
          <w:p w14:paraId="59544B64" w14:textId="2B213F41" w:rsidR="00F746C6" w:rsidRPr="00F746C6" w:rsidRDefault="00F746C6" w:rsidP="0036643C">
            <w:pPr>
              <w:jc w:val="both"/>
              <w:rPr>
                <w:rFonts w:ascii="Arial" w:hAnsi="Arial" w:cs="David"/>
                <w:b/>
                <w:bCs w:val="0"/>
                <w:color w:val="auto"/>
                <w:sz w:val="24"/>
                <w:szCs w:val="24"/>
                <w:rtl/>
                <w:lang w:eastAsia="en-US"/>
              </w:rPr>
            </w:pPr>
          </w:p>
        </w:tc>
        <w:tc>
          <w:tcPr>
            <w:tcW w:w="2943" w:type="dxa"/>
          </w:tcPr>
          <w:p w14:paraId="11DD21E8" w14:textId="5FD85B6C" w:rsidR="00F746C6" w:rsidRPr="00F746C6" w:rsidRDefault="00816A06" w:rsidP="002B0C0A">
            <w:pPr>
              <w:jc w:val="both"/>
              <w:rPr>
                <w:rFonts w:cs="David"/>
                <w:b/>
                <w:bCs w:val="0"/>
                <w:sz w:val="24"/>
                <w:szCs w:val="24"/>
                <w:rtl/>
              </w:rPr>
            </w:pPr>
            <w:r>
              <w:rPr>
                <w:rFonts w:cs="David" w:hint="cs"/>
                <w:b/>
                <w:bCs w:val="0"/>
                <w:sz w:val="24"/>
                <w:szCs w:val="24"/>
                <w:rtl/>
              </w:rPr>
              <w:t xml:space="preserve">במכרז דנן, </w:t>
            </w:r>
            <w:r w:rsidR="00B60732">
              <w:rPr>
                <w:rFonts w:cs="David" w:hint="cs"/>
                <w:b/>
                <w:bCs w:val="0"/>
                <w:sz w:val="24"/>
                <w:szCs w:val="24"/>
                <w:rtl/>
              </w:rPr>
              <w:t>ייבחר זוכה אחד בלבד</w:t>
            </w:r>
            <w:r>
              <w:rPr>
                <w:rFonts w:cs="David" w:hint="cs"/>
                <w:b/>
                <w:bCs w:val="0"/>
                <w:sz w:val="24"/>
                <w:szCs w:val="24"/>
                <w:rtl/>
              </w:rPr>
              <w:t xml:space="preserve"> בהתאם לסעיף 8.4 במכרז</w:t>
            </w:r>
            <w:r w:rsidR="00B60732">
              <w:rPr>
                <w:rFonts w:cs="David" w:hint="cs"/>
                <w:b/>
                <w:bCs w:val="0"/>
                <w:sz w:val="24"/>
                <w:szCs w:val="24"/>
                <w:rtl/>
              </w:rPr>
              <w:t xml:space="preserve">. </w:t>
            </w:r>
            <w:r w:rsidR="00872842">
              <w:rPr>
                <w:rFonts w:cs="David" w:hint="cs"/>
                <w:b/>
                <w:bCs w:val="0"/>
                <w:sz w:val="24"/>
                <w:szCs w:val="24"/>
                <w:rtl/>
              </w:rPr>
              <w:t xml:space="preserve">כשיר שני </w:t>
            </w:r>
            <w:r>
              <w:rPr>
                <w:rFonts w:cs="David" w:hint="cs"/>
                <w:b/>
                <w:bCs w:val="0"/>
                <w:sz w:val="24"/>
                <w:szCs w:val="24"/>
                <w:rtl/>
              </w:rPr>
              <w:t xml:space="preserve">משמעותו הינה </w:t>
            </w:r>
            <w:r w:rsidR="00872842">
              <w:rPr>
                <w:rFonts w:cs="David" w:hint="cs"/>
                <w:b/>
                <w:bCs w:val="0"/>
                <w:sz w:val="24"/>
                <w:szCs w:val="24"/>
                <w:rtl/>
              </w:rPr>
              <w:t>למציע שנ</w:t>
            </w:r>
            <w:r>
              <w:rPr>
                <w:rFonts w:cs="David" w:hint="cs"/>
                <w:b/>
                <w:bCs w:val="0"/>
                <w:sz w:val="24"/>
                <w:szCs w:val="24"/>
                <w:rtl/>
              </w:rPr>
              <w:t xml:space="preserve">בחר ככשיר שני, ולא כזוכה במכרז. ככל שתחליט הרשות </w:t>
            </w:r>
            <w:r w:rsidR="00872842">
              <w:rPr>
                <w:rFonts w:cs="David" w:hint="cs"/>
                <w:b/>
                <w:bCs w:val="0"/>
                <w:sz w:val="24"/>
                <w:szCs w:val="24"/>
                <w:rtl/>
              </w:rPr>
              <w:t xml:space="preserve">כי הזוכה </w:t>
            </w:r>
            <w:r>
              <w:rPr>
                <w:rFonts w:cs="David" w:hint="cs"/>
                <w:b/>
                <w:bCs w:val="0"/>
                <w:sz w:val="24"/>
                <w:szCs w:val="24"/>
                <w:rtl/>
              </w:rPr>
              <w:t xml:space="preserve">במכרז </w:t>
            </w:r>
            <w:r w:rsidR="00872842">
              <w:rPr>
                <w:rFonts w:cs="David" w:hint="cs"/>
                <w:b/>
                <w:bCs w:val="0"/>
                <w:sz w:val="24"/>
                <w:szCs w:val="24"/>
                <w:rtl/>
              </w:rPr>
              <w:t>לא ייתן עוד את</w:t>
            </w:r>
            <w:r w:rsidR="002B0C0A">
              <w:rPr>
                <w:rFonts w:cs="David" w:hint="cs"/>
                <w:b/>
                <w:bCs w:val="0"/>
                <w:sz w:val="24"/>
                <w:szCs w:val="24"/>
                <w:rtl/>
              </w:rPr>
              <w:t xml:space="preserve"> השירותים, הרשות רשאית לפנות ל</w:t>
            </w:r>
            <w:r w:rsidR="00872842">
              <w:rPr>
                <w:rFonts w:cs="David" w:hint="cs"/>
                <w:b/>
                <w:bCs w:val="0"/>
                <w:sz w:val="24"/>
                <w:szCs w:val="24"/>
                <w:rtl/>
              </w:rPr>
              <w:t xml:space="preserve">כשיר השני </w:t>
            </w:r>
            <w:r w:rsidR="002B0C0A">
              <w:rPr>
                <w:rFonts w:cs="David" w:hint="cs"/>
                <w:b/>
                <w:bCs w:val="0"/>
                <w:sz w:val="24"/>
                <w:szCs w:val="24"/>
                <w:rtl/>
              </w:rPr>
              <w:t>למתן השירותים,</w:t>
            </w:r>
            <w:r w:rsidR="00872842">
              <w:rPr>
                <w:rFonts w:cs="David" w:hint="cs"/>
                <w:b/>
                <w:bCs w:val="0"/>
                <w:sz w:val="24"/>
                <w:szCs w:val="24"/>
                <w:rtl/>
              </w:rPr>
              <w:t xml:space="preserve"> </w:t>
            </w:r>
            <w:proofErr w:type="spellStart"/>
            <w:r w:rsidR="00872842">
              <w:rPr>
                <w:rFonts w:cs="David" w:hint="cs"/>
                <w:b/>
                <w:bCs w:val="0"/>
                <w:sz w:val="24"/>
                <w:szCs w:val="24"/>
                <w:rtl/>
              </w:rPr>
              <w:t>הכל</w:t>
            </w:r>
            <w:proofErr w:type="spellEnd"/>
            <w:r w:rsidR="00872842">
              <w:rPr>
                <w:rFonts w:cs="David" w:hint="cs"/>
                <w:b/>
                <w:bCs w:val="0"/>
                <w:sz w:val="24"/>
                <w:szCs w:val="24"/>
                <w:rtl/>
              </w:rPr>
              <w:t xml:space="preserve"> בהתאם</w:t>
            </w:r>
            <w:r w:rsidR="002B0C0A">
              <w:rPr>
                <w:rFonts w:cs="David" w:hint="cs"/>
                <w:b/>
                <w:bCs w:val="0"/>
                <w:sz w:val="24"/>
                <w:szCs w:val="24"/>
                <w:rtl/>
              </w:rPr>
              <w:t xml:space="preserve"> לקבוע במסמכי המכרז. </w:t>
            </w:r>
          </w:p>
        </w:tc>
      </w:tr>
      <w:tr w:rsidR="00F746C6" w:rsidRPr="0036643C" w14:paraId="1B2CFE8E" w14:textId="77777777" w:rsidTr="00A739A1">
        <w:tc>
          <w:tcPr>
            <w:tcW w:w="744" w:type="dxa"/>
          </w:tcPr>
          <w:p w14:paraId="71E23C0C" w14:textId="77777777" w:rsidR="00F746C6" w:rsidRPr="0036643C" w:rsidRDefault="00F746C6" w:rsidP="0036643C">
            <w:pPr>
              <w:jc w:val="both"/>
              <w:rPr>
                <w:rFonts w:cs="David"/>
                <w:b/>
                <w:bCs w:val="0"/>
                <w:sz w:val="24"/>
                <w:szCs w:val="24"/>
                <w:rtl/>
              </w:rPr>
            </w:pPr>
            <w:r w:rsidRPr="0036643C">
              <w:rPr>
                <w:rFonts w:cs="David" w:hint="cs"/>
                <w:b/>
                <w:bCs w:val="0"/>
                <w:sz w:val="24"/>
                <w:szCs w:val="24"/>
                <w:rtl/>
              </w:rPr>
              <w:t>8.</w:t>
            </w:r>
          </w:p>
        </w:tc>
        <w:tc>
          <w:tcPr>
            <w:tcW w:w="1276" w:type="dxa"/>
          </w:tcPr>
          <w:p w14:paraId="0F267FFD" w14:textId="54C73813" w:rsidR="00F746C6" w:rsidRPr="00F746C6" w:rsidRDefault="00965094" w:rsidP="0036643C">
            <w:pPr>
              <w:jc w:val="both"/>
              <w:rPr>
                <w:rFonts w:cs="David"/>
                <w:b/>
                <w:bCs w:val="0"/>
                <w:sz w:val="24"/>
                <w:szCs w:val="24"/>
                <w:rtl/>
              </w:rPr>
            </w:pPr>
            <w:r>
              <w:rPr>
                <w:rFonts w:cs="David" w:hint="cs"/>
                <w:b/>
                <w:bCs w:val="0"/>
                <w:sz w:val="24"/>
                <w:szCs w:val="24"/>
                <w:rtl/>
              </w:rPr>
              <w:t xml:space="preserve">עמוד 20 </w:t>
            </w:r>
            <w:r w:rsidR="00F746C6" w:rsidRPr="00F746C6">
              <w:rPr>
                <w:rFonts w:cs="David" w:hint="cs"/>
                <w:b/>
                <w:bCs w:val="0"/>
                <w:sz w:val="24"/>
                <w:szCs w:val="24"/>
                <w:rtl/>
              </w:rPr>
              <w:t>נספח א' למכרז סעיף 1.2</w:t>
            </w:r>
            <w:r>
              <w:rPr>
                <w:rFonts w:cs="David" w:hint="cs"/>
                <w:b/>
                <w:bCs w:val="0"/>
                <w:sz w:val="24"/>
                <w:szCs w:val="24"/>
                <w:rtl/>
              </w:rPr>
              <w:t xml:space="preserve"> </w:t>
            </w:r>
          </w:p>
        </w:tc>
        <w:tc>
          <w:tcPr>
            <w:tcW w:w="4253" w:type="dxa"/>
          </w:tcPr>
          <w:p w14:paraId="65712B6E" w14:textId="6480FAD9" w:rsidR="00F746C6" w:rsidRPr="00F746C6" w:rsidRDefault="00F746C6" w:rsidP="0036643C">
            <w:pPr>
              <w:jc w:val="both"/>
              <w:rPr>
                <w:rFonts w:ascii="Arial" w:hAnsi="Arial" w:cs="David"/>
                <w:b/>
                <w:bCs w:val="0"/>
                <w:color w:val="auto"/>
                <w:sz w:val="24"/>
                <w:szCs w:val="24"/>
                <w:rtl/>
                <w:lang w:eastAsia="en-US"/>
              </w:rPr>
            </w:pPr>
            <w:r w:rsidRPr="00F746C6">
              <w:rPr>
                <w:rFonts w:cs="David" w:hint="cs"/>
                <w:b/>
                <w:bCs w:val="0"/>
                <w:sz w:val="24"/>
                <w:szCs w:val="24"/>
                <w:rtl/>
              </w:rPr>
              <w:t>מבקשים 90 יום ממועד קבלת ההזמנה</w:t>
            </w:r>
          </w:p>
        </w:tc>
        <w:tc>
          <w:tcPr>
            <w:tcW w:w="2943" w:type="dxa"/>
          </w:tcPr>
          <w:p w14:paraId="419C1060" w14:textId="34835640" w:rsidR="00F746C6" w:rsidRPr="00F746C6" w:rsidRDefault="00CA3233" w:rsidP="0036643C">
            <w:pPr>
              <w:jc w:val="both"/>
              <w:rPr>
                <w:rFonts w:cs="David"/>
                <w:b/>
                <w:bCs w:val="0"/>
                <w:sz w:val="24"/>
                <w:szCs w:val="24"/>
                <w:rtl/>
              </w:rPr>
            </w:pPr>
            <w:r>
              <w:rPr>
                <w:rFonts w:cs="David" w:hint="cs"/>
                <w:b/>
                <w:bCs w:val="0"/>
                <w:sz w:val="24"/>
                <w:szCs w:val="24"/>
                <w:rtl/>
              </w:rPr>
              <w:t xml:space="preserve">הבקשה נדחית. הסעיף נשאר על כנו. יחד עם זאת, יצוין כי המדובר ב- 60 ימי עבודה. </w:t>
            </w:r>
          </w:p>
        </w:tc>
      </w:tr>
    </w:tbl>
    <w:p w14:paraId="0EAF5154" w14:textId="77777777" w:rsidR="004E1C25" w:rsidRPr="0036643C" w:rsidRDefault="004E1C25" w:rsidP="004E1C25">
      <w:pPr>
        <w:bidi/>
        <w:jc w:val="both"/>
        <w:rPr>
          <w:rFonts w:cs="David"/>
          <w:b/>
          <w:bCs w:val="0"/>
          <w:sz w:val="24"/>
          <w:szCs w:val="24"/>
          <w:rtl/>
        </w:rPr>
      </w:pPr>
    </w:p>
    <w:p w14:paraId="5C842876" w14:textId="77777777" w:rsidR="004E1C25" w:rsidRPr="0036643C" w:rsidRDefault="004E1C25" w:rsidP="004E1C25">
      <w:pPr>
        <w:bidi/>
        <w:jc w:val="both"/>
        <w:rPr>
          <w:rFonts w:cs="David"/>
          <w:b/>
          <w:bCs w:val="0"/>
          <w:sz w:val="24"/>
          <w:szCs w:val="24"/>
          <w:rtl/>
        </w:rPr>
      </w:pPr>
    </w:p>
    <w:p w14:paraId="02519D16" w14:textId="77777777" w:rsidR="004E1C25" w:rsidRPr="0036643C" w:rsidRDefault="004E1C25" w:rsidP="004E1C25">
      <w:pPr>
        <w:bidi/>
        <w:jc w:val="both"/>
        <w:rPr>
          <w:rFonts w:cs="David"/>
          <w:b/>
          <w:bCs w:val="0"/>
          <w:sz w:val="24"/>
          <w:szCs w:val="24"/>
          <w:rtl/>
        </w:rPr>
      </w:pPr>
    </w:p>
    <w:p w14:paraId="1B4A0FEB" w14:textId="77777777" w:rsidR="004E1C25" w:rsidRPr="0036643C" w:rsidRDefault="004E1C25" w:rsidP="004E1C25">
      <w:pPr>
        <w:bidi/>
        <w:jc w:val="both"/>
        <w:rPr>
          <w:rFonts w:cs="David"/>
          <w:b/>
          <w:bCs w:val="0"/>
          <w:sz w:val="24"/>
          <w:szCs w:val="24"/>
          <w:rtl/>
        </w:rPr>
      </w:pPr>
    </w:p>
    <w:p w14:paraId="446D6324" w14:textId="77777777" w:rsidR="004E1C25" w:rsidRPr="0036643C" w:rsidRDefault="004E1C25" w:rsidP="004E1C25">
      <w:pPr>
        <w:bidi/>
        <w:jc w:val="both"/>
        <w:rPr>
          <w:rFonts w:cs="David"/>
          <w:b/>
          <w:bCs w:val="0"/>
          <w:sz w:val="24"/>
          <w:szCs w:val="24"/>
          <w:rtl/>
        </w:rPr>
      </w:pPr>
    </w:p>
    <w:p w14:paraId="0D565A08" w14:textId="77777777" w:rsidR="004E1C25" w:rsidRPr="0036643C" w:rsidRDefault="004E1C25" w:rsidP="004E1C25">
      <w:pPr>
        <w:bidi/>
        <w:jc w:val="both"/>
        <w:rPr>
          <w:rFonts w:cs="David"/>
          <w:b/>
          <w:bCs w:val="0"/>
          <w:sz w:val="24"/>
          <w:szCs w:val="24"/>
          <w:rtl/>
        </w:rPr>
      </w:pPr>
    </w:p>
    <w:p w14:paraId="57366A00" w14:textId="77777777" w:rsidR="004E1C25" w:rsidRPr="0036643C" w:rsidRDefault="004E1C25" w:rsidP="004E1C25">
      <w:pPr>
        <w:bidi/>
        <w:jc w:val="both"/>
        <w:rPr>
          <w:rFonts w:cs="David"/>
          <w:b/>
          <w:bCs w:val="0"/>
          <w:sz w:val="24"/>
          <w:szCs w:val="24"/>
          <w:rtl/>
        </w:rPr>
      </w:pPr>
    </w:p>
    <w:p w14:paraId="3A79DAAD" w14:textId="77777777" w:rsidR="004E1C25" w:rsidRPr="0036643C" w:rsidRDefault="004E1C25" w:rsidP="004E1C25">
      <w:pPr>
        <w:bidi/>
        <w:jc w:val="both"/>
        <w:rPr>
          <w:rFonts w:cs="David"/>
          <w:b/>
          <w:bCs w:val="0"/>
          <w:sz w:val="24"/>
          <w:szCs w:val="24"/>
          <w:rtl/>
        </w:rPr>
      </w:pPr>
    </w:p>
    <w:p w14:paraId="6C5D2E51" w14:textId="77777777" w:rsidR="004E1C25" w:rsidRPr="0036643C" w:rsidRDefault="004E1C25" w:rsidP="004E1C25">
      <w:pPr>
        <w:bidi/>
        <w:jc w:val="both"/>
        <w:rPr>
          <w:rFonts w:cs="David"/>
          <w:b/>
          <w:bCs w:val="0"/>
          <w:sz w:val="24"/>
          <w:szCs w:val="24"/>
          <w:rtl/>
        </w:rPr>
      </w:pPr>
    </w:p>
    <w:p w14:paraId="084046C5" w14:textId="77777777" w:rsidR="004E1C25" w:rsidRPr="0036643C" w:rsidRDefault="004E1C25" w:rsidP="004E1C25">
      <w:pPr>
        <w:bidi/>
        <w:jc w:val="both"/>
        <w:rPr>
          <w:rFonts w:cs="David"/>
          <w:b/>
          <w:bCs w:val="0"/>
          <w:sz w:val="24"/>
          <w:szCs w:val="24"/>
          <w:rtl/>
        </w:rPr>
      </w:pPr>
    </w:p>
    <w:p w14:paraId="1E20AA03" w14:textId="77777777" w:rsidR="004E1C25" w:rsidRPr="0036643C" w:rsidRDefault="004E1C25" w:rsidP="004E1C25">
      <w:pPr>
        <w:bidi/>
        <w:jc w:val="both"/>
        <w:rPr>
          <w:rFonts w:cs="David"/>
          <w:b/>
          <w:bCs w:val="0"/>
          <w:sz w:val="24"/>
          <w:szCs w:val="24"/>
          <w:rtl/>
        </w:rPr>
      </w:pPr>
    </w:p>
    <w:p w14:paraId="132CD5D3" w14:textId="77777777" w:rsidR="004E1C25" w:rsidRPr="0036643C" w:rsidRDefault="004E1C25" w:rsidP="004E1C25">
      <w:pPr>
        <w:bidi/>
        <w:jc w:val="both"/>
        <w:rPr>
          <w:rFonts w:cs="David"/>
          <w:b/>
          <w:bCs w:val="0"/>
          <w:sz w:val="24"/>
          <w:szCs w:val="24"/>
          <w:rtl/>
        </w:rPr>
      </w:pPr>
    </w:p>
    <w:p w14:paraId="22E32E1D" w14:textId="2D90A2E1" w:rsidR="00CA3233" w:rsidRDefault="00CA3233">
      <w:pPr>
        <w:overflowPunct/>
        <w:autoSpaceDE/>
        <w:autoSpaceDN/>
        <w:adjustRightInd/>
        <w:textAlignment w:val="auto"/>
        <w:rPr>
          <w:rFonts w:cs="David"/>
          <w:b/>
          <w:bCs w:val="0"/>
          <w:sz w:val="24"/>
          <w:szCs w:val="24"/>
          <w:rtl/>
        </w:rPr>
      </w:pPr>
      <w:r>
        <w:rPr>
          <w:rFonts w:cs="David"/>
          <w:b/>
          <w:bCs w:val="0"/>
          <w:sz w:val="24"/>
          <w:szCs w:val="24"/>
          <w:rtl/>
        </w:rPr>
        <w:br w:type="page"/>
      </w:r>
    </w:p>
    <w:p w14:paraId="60BE7654" w14:textId="59D12600" w:rsidR="008A220F" w:rsidRDefault="008A220F" w:rsidP="00622D7C">
      <w:pPr>
        <w:bidi/>
        <w:jc w:val="center"/>
        <w:rPr>
          <w:rFonts w:cs="David"/>
          <w:sz w:val="24"/>
          <w:szCs w:val="24"/>
          <w:u w:val="single"/>
          <w:rtl/>
        </w:rPr>
      </w:pPr>
      <w:r w:rsidRPr="008A220F">
        <w:rPr>
          <w:rFonts w:cs="David" w:hint="cs"/>
          <w:sz w:val="24"/>
          <w:szCs w:val="24"/>
          <w:u w:val="single"/>
          <w:rtl/>
        </w:rPr>
        <w:lastRenderedPageBreak/>
        <w:t>נספח 1 לקובץ המענה</w:t>
      </w:r>
    </w:p>
    <w:p w14:paraId="20EECB00" w14:textId="77777777" w:rsidR="008A220F" w:rsidRPr="008A220F" w:rsidRDefault="008A220F" w:rsidP="00622D7C">
      <w:pPr>
        <w:bidi/>
        <w:jc w:val="center"/>
        <w:rPr>
          <w:rFonts w:cs="David"/>
          <w:sz w:val="24"/>
          <w:szCs w:val="24"/>
          <w:u w:val="single"/>
          <w:rtl/>
        </w:rPr>
      </w:pPr>
    </w:p>
    <w:p w14:paraId="4E2D536B" w14:textId="7DB53C6F" w:rsidR="00B42660" w:rsidRPr="00B42660" w:rsidRDefault="00B42660" w:rsidP="00B42660">
      <w:pPr>
        <w:widowControl w:val="0"/>
        <w:overflowPunct/>
        <w:autoSpaceDE/>
        <w:autoSpaceDN/>
        <w:bidi/>
        <w:adjustRightInd/>
        <w:spacing w:line="360" w:lineRule="auto"/>
        <w:contextualSpacing/>
        <w:jc w:val="center"/>
        <w:textAlignment w:val="auto"/>
        <w:rPr>
          <w:rFonts w:ascii="Courier New" w:eastAsia="MS Mincho" w:hAnsi="Courier New" w:hint="cs"/>
          <w:b/>
          <w:color w:val="auto"/>
          <w:sz w:val="32"/>
          <w:szCs w:val="32"/>
          <w:rtl/>
        </w:rPr>
      </w:pPr>
      <w:r w:rsidRPr="00B42660">
        <w:rPr>
          <w:rFonts w:cs="David" w:hint="cs"/>
          <w:b/>
          <w:color w:val="auto"/>
          <w:sz w:val="32"/>
          <w:szCs w:val="32"/>
          <w:u w:val="single"/>
          <w:rtl/>
        </w:rPr>
        <w:t>נ</w:t>
      </w:r>
      <w:r w:rsidRPr="00B42660">
        <w:rPr>
          <w:rFonts w:cs="David"/>
          <w:b/>
          <w:color w:val="auto"/>
          <w:sz w:val="32"/>
          <w:szCs w:val="32"/>
          <w:u w:val="single"/>
          <w:rtl/>
        </w:rPr>
        <w:t xml:space="preserve">ספח </w:t>
      </w:r>
      <w:r w:rsidRPr="00B42660">
        <w:rPr>
          <w:rFonts w:cs="David" w:hint="cs"/>
          <w:b/>
          <w:color w:val="auto"/>
          <w:sz w:val="32"/>
          <w:szCs w:val="32"/>
          <w:u w:val="single"/>
          <w:rtl/>
        </w:rPr>
        <w:t>9 לטופס ההצעה</w:t>
      </w:r>
      <w:r w:rsidRPr="00B42660">
        <w:rPr>
          <w:rFonts w:ascii="Courier New" w:eastAsia="MS Mincho" w:hAnsi="Courier New" w:hint="cs"/>
          <w:b/>
          <w:color w:val="auto"/>
          <w:sz w:val="32"/>
          <w:szCs w:val="32"/>
          <w:rtl/>
        </w:rPr>
        <w:t>:</w:t>
      </w:r>
    </w:p>
    <w:p w14:paraId="3BE60BCF" w14:textId="77777777" w:rsidR="00B42660" w:rsidRPr="00B42660" w:rsidRDefault="00B42660" w:rsidP="00B42660">
      <w:pPr>
        <w:widowControl w:val="0"/>
        <w:overflowPunct/>
        <w:autoSpaceDE/>
        <w:autoSpaceDN/>
        <w:bidi/>
        <w:contextualSpacing/>
        <w:jc w:val="both"/>
        <w:rPr>
          <w:rFonts w:cs="David" w:hint="cs"/>
          <w:b/>
          <w:color w:val="auto"/>
          <w:sz w:val="28"/>
          <w:szCs w:val="28"/>
          <w:rtl/>
        </w:rPr>
      </w:pPr>
      <w:r w:rsidRPr="00B42660">
        <w:rPr>
          <w:rFonts w:cs="David" w:hint="cs"/>
          <w:b/>
          <w:color w:val="auto"/>
          <w:sz w:val="28"/>
          <w:szCs w:val="28"/>
          <w:rtl/>
        </w:rPr>
        <w:t>הצעת המחיר של המציע למכרז</w:t>
      </w:r>
    </w:p>
    <w:p w14:paraId="035FD92C" w14:textId="77777777" w:rsidR="00B42660" w:rsidRPr="00B42660" w:rsidRDefault="00B42660" w:rsidP="00B42660">
      <w:pPr>
        <w:widowControl w:val="0"/>
        <w:overflowPunct/>
        <w:autoSpaceDE/>
        <w:autoSpaceDN/>
        <w:bidi/>
        <w:contextualSpacing/>
        <w:jc w:val="both"/>
        <w:rPr>
          <w:rFonts w:cs="David" w:hint="cs"/>
          <w:b/>
          <w:color w:val="auto"/>
          <w:sz w:val="28"/>
          <w:szCs w:val="28"/>
          <w:rtl/>
        </w:rPr>
      </w:pPr>
    </w:p>
    <w:p w14:paraId="0F1B1FB7" w14:textId="77777777" w:rsidR="00B42660" w:rsidRPr="00B42660" w:rsidRDefault="00B42660" w:rsidP="00B42660">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contextualSpacing/>
        <w:jc w:val="center"/>
        <w:rPr>
          <w:rFonts w:ascii="Arial" w:hAnsi="Arial" w:cs="Arial"/>
          <w:b/>
          <w:color w:val="auto"/>
          <w:szCs w:val="20"/>
          <w:rtl/>
        </w:rPr>
      </w:pPr>
      <w:r w:rsidRPr="00B42660">
        <w:rPr>
          <w:rFonts w:ascii="Arial" w:hAnsi="Arial" w:cs="Arial"/>
          <w:b/>
          <w:color w:val="auto"/>
          <w:szCs w:val="20"/>
          <w:highlight w:val="lightGray"/>
          <w:rtl/>
        </w:rPr>
        <w:t>***נספח זה יוגש במעטפה נפרדת מיתר מסמכי טופס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902"/>
      </w:tblGrid>
      <w:tr w:rsidR="00B42660" w:rsidRPr="00B42660" w14:paraId="7B57EBE0" w14:textId="77777777" w:rsidTr="005755C1">
        <w:tc>
          <w:tcPr>
            <w:tcW w:w="1015" w:type="dxa"/>
            <w:shd w:val="clear" w:color="auto" w:fill="D9D9D9"/>
          </w:tcPr>
          <w:p w14:paraId="1E9C61D6" w14:textId="77777777" w:rsidR="00B42660" w:rsidRPr="00B42660" w:rsidRDefault="00B42660" w:rsidP="00B42660">
            <w:pPr>
              <w:widowControl w:val="0"/>
              <w:overflowPunct/>
              <w:autoSpaceDE/>
              <w:autoSpaceDN/>
              <w:bidi/>
              <w:spacing w:before="40" w:after="40"/>
              <w:ind w:right="284"/>
              <w:jc w:val="both"/>
              <w:rPr>
                <w:rFonts w:ascii="Arial" w:hAnsi="Arial" w:cs="Arial"/>
                <w:b/>
                <w:color w:val="auto"/>
                <w:szCs w:val="20"/>
                <w:rtl/>
                <w:lang w:eastAsia="en-US"/>
              </w:rPr>
            </w:pPr>
            <w:r w:rsidRPr="00B42660">
              <w:rPr>
                <w:rFonts w:ascii="Arial" w:hAnsi="Arial" w:cs="Arial"/>
                <w:b/>
                <w:color w:val="auto"/>
                <w:szCs w:val="20"/>
                <w:rtl/>
                <w:lang w:eastAsia="en-US"/>
              </w:rPr>
              <w:t>תאריך</w:t>
            </w:r>
          </w:p>
        </w:tc>
        <w:tc>
          <w:tcPr>
            <w:tcW w:w="1902" w:type="dxa"/>
            <w:shd w:val="clear" w:color="auto" w:fill="auto"/>
          </w:tcPr>
          <w:p w14:paraId="7062049D" w14:textId="77777777" w:rsidR="00B42660" w:rsidRPr="00B42660" w:rsidRDefault="00B42660" w:rsidP="00B42660">
            <w:pPr>
              <w:widowControl w:val="0"/>
              <w:overflowPunct/>
              <w:autoSpaceDE/>
              <w:autoSpaceDN/>
              <w:bidi/>
              <w:spacing w:before="40" w:after="40"/>
              <w:ind w:right="284"/>
              <w:jc w:val="both"/>
              <w:rPr>
                <w:rFonts w:ascii="FrankRuehl" w:hAnsi="FrankRuehl" w:hint="cs"/>
                <w:bCs w:val="0"/>
                <w:color w:val="auto"/>
                <w:sz w:val="24"/>
                <w:szCs w:val="24"/>
                <w:rtl/>
                <w:lang w:eastAsia="en-US"/>
              </w:rPr>
            </w:pPr>
          </w:p>
        </w:tc>
      </w:tr>
    </w:tbl>
    <w:p w14:paraId="7700DF7E" w14:textId="77777777" w:rsidR="00B42660" w:rsidRPr="00B42660" w:rsidRDefault="00B42660" w:rsidP="00B42660">
      <w:pPr>
        <w:widowControl w:val="0"/>
        <w:overflowPunct/>
        <w:autoSpaceDE/>
        <w:autoSpaceDN/>
        <w:bidi/>
        <w:spacing w:before="40" w:after="40"/>
        <w:ind w:right="284"/>
        <w:jc w:val="both"/>
        <w:rPr>
          <w:rFonts w:ascii="FrankRuehl" w:hAnsi="FrankRuehl" w:cs="David" w:hint="cs"/>
          <w:b/>
          <w:color w:val="auto"/>
          <w:sz w:val="24"/>
          <w:szCs w:val="24"/>
          <w:rtl/>
          <w:lang w:eastAsia="en-US"/>
        </w:rPr>
      </w:pPr>
      <w:r w:rsidRPr="00B42660">
        <w:rPr>
          <w:rFonts w:ascii="FrankRuehl" w:hAnsi="FrankRuehl" w:cs="David"/>
          <w:b/>
          <w:color w:val="auto"/>
          <w:sz w:val="24"/>
          <w:szCs w:val="24"/>
          <w:rtl/>
          <w:lang w:eastAsia="en-US"/>
        </w:rPr>
        <w:t>לכבוד</w:t>
      </w:r>
      <w:r w:rsidRPr="00B42660">
        <w:rPr>
          <w:rFonts w:ascii="FrankRuehl" w:hAnsi="FrankRuehl" w:cs="David" w:hint="cs"/>
          <w:b/>
          <w:color w:val="auto"/>
          <w:sz w:val="24"/>
          <w:szCs w:val="24"/>
          <w:rtl/>
          <w:lang w:eastAsia="en-US"/>
        </w:rPr>
        <w:t>:</w:t>
      </w:r>
      <w:r w:rsidRPr="00B42660">
        <w:rPr>
          <w:rFonts w:ascii="FrankRuehl" w:hAnsi="FrankRuehl" w:cs="David"/>
          <w:b/>
          <w:color w:val="auto"/>
          <w:sz w:val="24"/>
          <w:szCs w:val="24"/>
          <w:rtl/>
          <w:lang w:eastAsia="en-US"/>
        </w:rPr>
        <w:t xml:space="preserve"> </w:t>
      </w:r>
      <w:r w:rsidRPr="00B42660">
        <w:rPr>
          <w:rFonts w:ascii="FrankRuehl" w:hAnsi="FrankRuehl" w:cs="David" w:hint="cs"/>
          <w:b/>
          <w:color w:val="auto"/>
          <w:sz w:val="24"/>
          <w:szCs w:val="24"/>
          <w:rtl/>
          <w:lang w:eastAsia="en-US"/>
        </w:rPr>
        <w:t xml:space="preserve">רשות האוכלוסין וההגירה,  </w:t>
      </w:r>
    </w:p>
    <w:p w14:paraId="778ACCFF" w14:textId="77777777" w:rsidR="00B42660" w:rsidRPr="00B42660" w:rsidRDefault="00B42660" w:rsidP="00B42660">
      <w:pPr>
        <w:bidi/>
        <w:jc w:val="center"/>
        <w:rPr>
          <w:rFonts w:cs="David" w:hint="cs"/>
          <w:bCs w:val="0"/>
          <w:color w:val="auto"/>
          <w:sz w:val="24"/>
          <w:szCs w:val="24"/>
          <w:rtl/>
          <w:lang w:eastAsia="en-US"/>
        </w:rPr>
      </w:pPr>
    </w:p>
    <w:p w14:paraId="22E745F4" w14:textId="77777777" w:rsidR="00B42660" w:rsidRPr="00B42660" w:rsidRDefault="00B42660" w:rsidP="00B42660">
      <w:pPr>
        <w:bidi/>
        <w:jc w:val="center"/>
        <w:rPr>
          <w:rFonts w:cs="David" w:hint="cs"/>
          <w:b/>
          <w:color w:val="auto"/>
          <w:sz w:val="24"/>
          <w:szCs w:val="24"/>
          <w:rtl/>
          <w:lang w:eastAsia="en-US"/>
        </w:rPr>
      </w:pPr>
      <w:r w:rsidRPr="00B42660">
        <w:rPr>
          <w:rFonts w:cs="David"/>
          <w:bCs w:val="0"/>
          <w:color w:val="auto"/>
          <w:sz w:val="24"/>
          <w:szCs w:val="24"/>
          <w:rtl/>
          <w:lang w:eastAsia="en-US"/>
        </w:rPr>
        <w:t>הנדון:</w:t>
      </w:r>
      <w:r w:rsidRPr="00B42660">
        <w:rPr>
          <w:rFonts w:cs="David" w:hint="cs"/>
          <w:bCs w:val="0"/>
          <w:color w:val="auto"/>
          <w:sz w:val="24"/>
          <w:szCs w:val="24"/>
          <w:rtl/>
          <w:lang w:eastAsia="en-US"/>
        </w:rPr>
        <w:t xml:space="preserve"> </w:t>
      </w:r>
      <w:r w:rsidRPr="00B42660">
        <w:rPr>
          <w:rFonts w:ascii="Arial" w:hAnsi="Arial" w:cs="David"/>
          <w:b/>
          <w:sz w:val="24"/>
          <w:szCs w:val="24"/>
          <w:u w:val="single"/>
          <w:rtl/>
        </w:rPr>
        <w:t xml:space="preserve">מכרז מס. 16/2017 </w:t>
      </w:r>
      <w:r w:rsidRPr="00B42660">
        <w:rPr>
          <w:rFonts w:ascii="Arial" w:hAnsi="Arial" w:cs="David" w:hint="cs"/>
          <w:b/>
          <w:sz w:val="24"/>
          <w:szCs w:val="24"/>
          <w:u w:val="single"/>
          <w:rtl/>
        </w:rPr>
        <w:t>לאספקת מערכות ביגוד עבור עובדי רשות האוכלוסין וההגירה</w:t>
      </w:r>
    </w:p>
    <w:p w14:paraId="1D736A19" w14:textId="77777777" w:rsidR="00B42660" w:rsidRPr="00B42660" w:rsidRDefault="00B42660" w:rsidP="00B42660">
      <w:pPr>
        <w:keepLines/>
        <w:overflowPunct/>
        <w:autoSpaceDE/>
        <w:autoSpaceDN/>
        <w:bidi/>
        <w:adjustRightInd/>
        <w:spacing w:before="120"/>
        <w:ind w:left="6"/>
        <w:jc w:val="center"/>
        <w:textAlignment w:val="auto"/>
        <w:rPr>
          <w:rFonts w:eastAsia="Calibri" w:cs="David" w:hint="cs"/>
          <w:bCs w:val="0"/>
          <w:color w:val="auto"/>
          <w:sz w:val="24"/>
          <w:szCs w:val="24"/>
          <w:rtl/>
        </w:rPr>
      </w:pPr>
    </w:p>
    <w:p w14:paraId="6FBA0D5B" w14:textId="77777777" w:rsidR="00B42660" w:rsidRPr="00B42660" w:rsidRDefault="00B42660" w:rsidP="00B42660">
      <w:pPr>
        <w:overflowPunct/>
        <w:autoSpaceDE/>
        <w:autoSpaceDN/>
        <w:bidi/>
        <w:adjustRightInd/>
        <w:spacing w:line="360" w:lineRule="auto"/>
        <w:jc w:val="both"/>
        <w:textAlignment w:val="auto"/>
        <w:rPr>
          <w:rFonts w:eastAsia="Calibri" w:cs="David"/>
          <w:bCs w:val="0"/>
          <w:color w:val="auto"/>
          <w:sz w:val="24"/>
          <w:szCs w:val="24"/>
          <w:rtl/>
        </w:rPr>
      </w:pPr>
      <w:r w:rsidRPr="00B42660">
        <w:rPr>
          <w:rFonts w:eastAsia="Calibri" w:cs="David" w:hint="cs"/>
          <w:bCs w:val="0"/>
          <w:color w:val="auto"/>
          <w:sz w:val="24"/>
          <w:szCs w:val="24"/>
          <w:rtl/>
        </w:rPr>
        <w:t xml:space="preserve">אני החתום מטה, </w:t>
      </w:r>
      <w:r w:rsidRPr="00B42660">
        <w:rPr>
          <w:rFonts w:eastAsia="Calibri" w:cs="David"/>
          <w:bCs w:val="0"/>
          <w:color w:val="auto"/>
          <w:sz w:val="24"/>
          <w:szCs w:val="24"/>
          <w:rtl/>
        </w:rPr>
        <w:t>נציג</w:t>
      </w:r>
      <w:r w:rsidRPr="00B42660">
        <w:rPr>
          <w:rFonts w:eastAsia="Calibri" w:cs="David" w:hint="cs"/>
          <w:bCs w:val="0"/>
          <w:color w:val="auto"/>
          <w:sz w:val="24"/>
          <w:szCs w:val="24"/>
          <w:rtl/>
        </w:rPr>
        <w:t xml:space="preserve"> </w:t>
      </w:r>
      <w:r w:rsidRPr="00B42660">
        <w:rPr>
          <w:rFonts w:eastAsia="Calibri" w:cs="David"/>
          <w:bCs w:val="0"/>
          <w:color w:val="auto"/>
          <w:sz w:val="24"/>
          <w:szCs w:val="24"/>
          <w:rtl/>
        </w:rPr>
        <w:t>מוסמך של</w:t>
      </w:r>
      <w:r w:rsidRPr="00B42660">
        <w:rPr>
          <w:rFonts w:eastAsia="Calibri" w:cs="David" w:hint="cs"/>
          <w:bCs w:val="0"/>
          <w:color w:val="auto"/>
          <w:sz w:val="24"/>
          <w:szCs w:val="24"/>
          <w:rtl/>
        </w:rPr>
        <w:t xml:space="preserve"> ___________, המציע במכרז מספר 16/2017 </w:t>
      </w:r>
      <w:r w:rsidRPr="00B42660">
        <w:rPr>
          <w:rFonts w:eastAsia="Calibri" w:cs="David"/>
          <w:bCs w:val="0"/>
          <w:color w:val="auto"/>
          <w:sz w:val="24"/>
          <w:szCs w:val="24"/>
          <w:rtl/>
        </w:rPr>
        <w:t>מתכבד</w:t>
      </w:r>
      <w:r w:rsidRPr="00B42660">
        <w:rPr>
          <w:rFonts w:eastAsia="Calibri" w:cs="David" w:hint="cs"/>
          <w:bCs w:val="0"/>
          <w:color w:val="auto"/>
          <w:sz w:val="24"/>
          <w:szCs w:val="24"/>
          <w:rtl/>
        </w:rPr>
        <w:t xml:space="preserve"> </w:t>
      </w:r>
      <w:r w:rsidRPr="00B42660">
        <w:rPr>
          <w:rFonts w:eastAsia="Calibri" w:cs="David"/>
          <w:bCs w:val="0"/>
          <w:color w:val="auto"/>
          <w:sz w:val="24"/>
          <w:szCs w:val="24"/>
          <w:rtl/>
        </w:rPr>
        <w:t>להגיש בזה הצעה לביצוע העבודות נשוא המכרז , בהתאם לתנאי המכרז</w:t>
      </w:r>
      <w:r w:rsidRPr="00B42660">
        <w:rPr>
          <w:rFonts w:eastAsia="Calibri" w:cs="David" w:hint="cs"/>
          <w:bCs w:val="0"/>
          <w:color w:val="auto"/>
          <w:sz w:val="24"/>
          <w:szCs w:val="24"/>
          <w:rtl/>
        </w:rPr>
        <w:t xml:space="preserve"> והסכם ההתקשרות</w:t>
      </w:r>
      <w:r w:rsidRPr="00B42660">
        <w:rPr>
          <w:rFonts w:eastAsia="Calibri" w:cs="David"/>
          <w:bCs w:val="0"/>
          <w:color w:val="auto"/>
          <w:sz w:val="24"/>
          <w:szCs w:val="24"/>
          <w:rtl/>
        </w:rPr>
        <w:t>.</w:t>
      </w:r>
    </w:p>
    <w:p w14:paraId="4F9F58D0"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tl/>
          <w:lang w:eastAsia="en-US"/>
        </w:rPr>
      </w:pPr>
      <w:r w:rsidRPr="00B42660">
        <w:rPr>
          <w:rFonts w:eastAsia="Calibri" w:cs="David"/>
          <w:bCs w:val="0"/>
          <w:color w:val="auto"/>
          <w:sz w:val="24"/>
          <w:szCs w:val="24"/>
          <w:rtl/>
          <w:lang w:eastAsia="en-US"/>
        </w:rPr>
        <w:t xml:space="preserve">יש </w:t>
      </w:r>
      <w:r w:rsidRPr="00B42660">
        <w:rPr>
          <w:rFonts w:eastAsia="Calibri" w:cs="David" w:hint="cs"/>
          <w:bCs w:val="0"/>
          <w:color w:val="auto"/>
          <w:sz w:val="24"/>
          <w:szCs w:val="24"/>
          <w:rtl/>
          <w:lang w:eastAsia="en-US"/>
        </w:rPr>
        <w:t>ב</w:t>
      </w:r>
      <w:r w:rsidRPr="00B42660">
        <w:rPr>
          <w:rFonts w:eastAsia="Calibri" w:cs="David"/>
          <w:bCs w:val="0"/>
          <w:color w:val="auto"/>
          <w:sz w:val="24"/>
          <w:szCs w:val="24"/>
          <w:rtl/>
          <w:lang w:eastAsia="en-US"/>
        </w:rPr>
        <w:t>ידינו את כל מסמכי המכרז. הם מוכרים לנו ומובנים לנו היטב, והצעתנו זו נעשית לאחר ששקלנו אותם היטב על כל השלכותיהם.</w:t>
      </w:r>
    </w:p>
    <w:p w14:paraId="2F1F0E09"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hint="cs"/>
          <w:bCs w:val="0"/>
          <w:color w:val="auto"/>
          <w:sz w:val="24"/>
          <w:szCs w:val="24"/>
        </w:rPr>
      </w:pPr>
      <w:r w:rsidRPr="00B42660">
        <w:rPr>
          <w:rFonts w:eastAsia="Calibri" w:cs="David"/>
          <w:bCs w:val="0"/>
          <w:color w:val="auto"/>
          <w:sz w:val="24"/>
          <w:szCs w:val="24"/>
          <w:rtl/>
        </w:rPr>
        <w:t>המחיר המוצע על ידנו ה</w:t>
      </w:r>
      <w:r w:rsidRPr="00B42660">
        <w:rPr>
          <w:rFonts w:eastAsia="Calibri" w:cs="David" w:hint="cs"/>
          <w:bCs w:val="0"/>
          <w:color w:val="auto"/>
          <w:sz w:val="24"/>
          <w:szCs w:val="24"/>
          <w:rtl/>
        </w:rPr>
        <w:t>נו</w:t>
      </w:r>
      <w:r w:rsidRPr="00B42660">
        <w:rPr>
          <w:rFonts w:eastAsia="Calibri" w:cs="David"/>
          <w:bCs w:val="0"/>
          <w:color w:val="auto"/>
          <w:sz w:val="24"/>
          <w:szCs w:val="24"/>
          <w:rtl/>
        </w:rPr>
        <w:t xml:space="preserve"> כפי ש</w:t>
      </w:r>
      <w:r w:rsidRPr="00B42660">
        <w:rPr>
          <w:rFonts w:eastAsia="Calibri" w:cs="David" w:hint="cs"/>
          <w:bCs w:val="0"/>
          <w:color w:val="auto"/>
          <w:sz w:val="24"/>
          <w:szCs w:val="24"/>
          <w:rtl/>
        </w:rPr>
        <w:t xml:space="preserve">מפורט להלן </w:t>
      </w:r>
      <w:r w:rsidRPr="00B42660">
        <w:rPr>
          <w:rFonts w:eastAsia="Calibri" w:cs="David"/>
          <w:bCs w:val="0"/>
          <w:color w:val="auto"/>
          <w:sz w:val="24"/>
          <w:szCs w:val="24"/>
          <w:rtl/>
        </w:rPr>
        <w:t>ה</w:t>
      </w:r>
      <w:r w:rsidRPr="00B42660">
        <w:rPr>
          <w:rFonts w:eastAsia="Calibri" w:cs="David" w:hint="cs"/>
          <w:bCs w:val="0"/>
          <w:color w:val="auto"/>
          <w:sz w:val="24"/>
          <w:szCs w:val="24"/>
          <w:rtl/>
        </w:rPr>
        <w:t>ינו</w:t>
      </w:r>
      <w:r w:rsidRPr="00B42660">
        <w:rPr>
          <w:rFonts w:eastAsia="Calibri" w:cs="David"/>
          <w:bCs w:val="0"/>
          <w:color w:val="auto"/>
          <w:sz w:val="24"/>
          <w:szCs w:val="24"/>
          <w:rtl/>
        </w:rPr>
        <w:t xml:space="preserve"> עבור</w:t>
      </w:r>
      <w:r w:rsidRPr="00B42660">
        <w:rPr>
          <w:rFonts w:eastAsia="Calibri" w:cs="David" w:hint="cs"/>
          <w:bCs w:val="0"/>
          <w:color w:val="auto"/>
          <w:sz w:val="24"/>
          <w:szCs w:val="24"/>
          <w:rtl/>
        </w:rPr>
        <w:t xml:space="preserve"> </w:t>
      </w:r>
      <w:r w:rsidRPr="00B42660">
        <w:rPr>
          <w:rFonts w:eastAsia="Calibri" w:cs="David"/>
          <w:bCs w:val="0"/>
          <w:color w:val="auto"/>
          <w:sz w:val="24"/>
          <w:szCs w:val="24"/>
          <w:rtl/>
        </w:rPr>
        <w:t xml:space="preserve">ייצור </w:t>
      </w:r>
      <w:r w:rsidRPr="00B42660">
        <w:rPr>
          <w:rFonts w:eastAsia="Calibri" w:cs="David" w:hint="cs"/>
          <w:bCs w:val="0"/>
          <w:color w:val="auto"/>
          <w:sz w:val="24"/>
          <w:szCs w:val="24"/>
          <w:rtl/>
        </w:rPr>
        <w:t xml:space="preserve">ו/או אספקת מערכות ביגוד עבור הרשות לאוכלוסין והגירה. </w:t>
      </w:r>
      <w:r w:rsidRPr="00B42660">
        <w:rPr>
          <w:rFonts w:eastAsia="Calibri" w:cs="David"/>
          <w:bCs w:val="0"/>
          <w:color w:val="auto"/>
          <w:sz w:val="24"/>
          <w:szCs w:val="24"/>
          <w:rtl/>
        </w:rPr>
        <w:t xml:space="preserve">המחיר כולל את כל מרכיבי העבודה, חומרי הגלם שישמשו לייצור, אריזה, פריקה, פיזור והובלות </w:t>
      </w:r>
      <w:r w:rsidRPr="00B42660">
        <w:rPr>
          <w:rFonts w:eastAsia="Calibri" w:cs="David" w:hint="cs"/>
          <w:bCs w:val="0"/>
          <w:color w:val="auto"/>
          <w:sz w:val="24"/>
          <w:szCs w:val="24"/>
          <w:rtl/>
        </w:rPr>
        <w:t xml:space="preserve">ליעדי הלקוחות השונים וכל הוצאה אחרת לרבות רווח, ביטוחים, נסיעות, עלויות העסקת כוח אדם, בדיקות מעבדה </w:t>
      </w:r>
      <w:proofErr w:type="spellStart"/>
      <w:r w:rsidRPr="00B42660">
        <w:rPr>
          <w:rFonts w:eastAsia="Calibri" w:cs="David" w:hint="cs"/>
          <w:bCs w:val="0"/>
          <w:color w:val="auto"/>
          <w:sz w:val="24"/>
          <w:szCs w:val="24"/>
          <w:rtl/>
        </w:rPr>
        <w:t>וכיוצ"ב</w:t>
      </w:r>
      <w:proofErr w:type="spellEnd"/>
      <w:r w:rsidRPr="00B42660">
        <w:rPr>
          <w:rFonts w:eastAsia="Calibri" w:cs="David"/>
          <w:bCs w:val="0"/>
          <w:color w:val="auto"/>
          <w:sz w:val="24"/>
          <w:szCs w:val="24"/>
          <w:rtl/>
        </w:rPr>
        <w:t xml:space="preserve">. </w:t>
      </w:r>
    </w:p>
    <w:p w14:paraId="556A4D61"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hint="cs"/>
          <w:bCs w:val="0"/>
          <w:color w:val="auto"/>
          <w:sz w:val="24"/>
          <w:szCs w:val="24"/>
          <w:rtl/>
        </w:rPr>
        <w:t>הצעת המחיר הינה אחידה ומתייחסת לכל המידות וכל האפשרויות המבוקשות במפרט.</w:t>
      </w:r>
    </w:p>
    <w:p w14:paraId="6A276178"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bCs w:val="0"/>
          <w:spacing w:val="10"/>
          <w:sz w:val="24"/>
          <w:szCs w:val="24"/>
          <w:rtl/>
          <w:lang w:val="he-IL"/>
        </w:rPr>
        <w:t>אנו מאשרים כי המחירים הכלולים בהצעתנו הי</w:t>
      </w:r>
      <w:r w:rsidRPr="00B42660">
        <w:rPr>
          <w:rFonts w:eastAsia="Calibri" w:cs="David" w:hint="cs"/>
          <w:bCs w:val="0"/>
          <w:spacing w:val="10"/>
          <w:sz w:val="24"/>
          <w:szCs w:val="24"/>
          <w:rtl/>
          <w:lang w:val="he-IL"/>
        </w:rPr>
        <w:t>נ</w:t>
      </w:r>
      <w:r w:rsidRPr="00B42660">
        <w:rPr>
          <w:rFonts w:eastAsia="Calibri" w:cs="David"/>
          <w:bCs w:val="0"/>
          <w:spacing w:val="10"/>
          <w:sz w:val="24"/>
          <w:szCs w:val="24"/>
          <w:rtl/>
          <w:lang w:val="he-IL"/>
        </w:rPr>
        <w:t xml:space="preserve">ם סופיים, </w:t>
      </w:r>
      <w:r w:rsidRPr="00B42660">
        <w:rPr>
          <w:rFonts w:eastAsia="Calibri" w:cs="David" w:hint="cs"/>
          <w:bCs w:val="0"/>
          <w:spacing w:val="10"/>
          <w:sz w:val="24"/>
          <w:szCs w:val="24"/>
          <w:rtl/>
          <w:lang w:val="he-IL"/>
        </w:rPr>
        <w:t>ו</w:t>
      </w:r>
      <w:r w:rsidRPr="00B42660">
        <w:rPr>
          <w:rFonts w:eastAsia="Calibri" w:cs="David"/>
          <w:bCs w:val="0"/>
          <w:spacing w:val="10"/>
          <w:sz w:val="24"/>
          <w:szCs w:val="24"/>
          <w:rtl/>
          <w:lang w:val="he-IL"/>
        </w:rPr>
        <w:t xml:space="preserve">כי לא נבקש </w:t>
      </w:r>
      <w:proofErr w:type="spellStart"/>
      <w:r w:rsidRPr="00B42660">
        <w:rPr>
          <w:rFonts w:eastAsia="Calibri" w:cs="David"/>
          <w:bCs w:val="0"/>
          <w:spacing w:val="10"/>
          <w:sz w:val="24"/>
          <w:szCs w:val="24"/>
          <w:rtl/>
          <w:lang w:val="he-IL"/>
        </w:rPr>
        <w:t>לשנותם</w:t>
      </w:r>
      <w:proofErr w:type="spellEnd"/>
      <w:r w:rsidRPr="00B42660">
        <w:rPr>
          <w:rFonts w:eastAsia="Calibri" w:cs="David"/>
          <w:bCs w:val="0"/>
          <w:spacing w:val="10"/>
          <w:sz w:val="24"/>
          <w:szCs w:val="24"/>
          <w:rtl/>
          <w:lang w:val="he-IL"/>
        </w:rPr>
        <w:t xml:space="preserve"> או להוסיף עליהם.</w:t>
      </w:r>
    </w:p>
    <w:p w14:paraId="03D333A1"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hint="cs"/>
          <w:bCs w:val="0"/>
          <w:color w:val="auto"/>
          <w:sz w:val="24"/>
          <w:szCs w:val="24"/>
          <w:rtl/>
        </w:rPr>
        <w:t>ברור לנו כי הכמויות המפורטות במסמך זה, הינם בגדר הערכה בלבד לצורך ההשוואה בין ההצעות והרשות אינה מתחייבת להיקף הזמנה מסוים.</w:t>
      </w:r>
    </w:p>
    <w:p w14:paraId="587064B4"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tl/>
        </w:rPr>
      </w:pPr>
      <w:r w:rsidRPr="00B42660">
        <w:rPr>
          <w:rFonts w:eastAsia="Calibri" w:cs="David" w:hint="cs"/>
          <w:bCs w:val="0"/>
          <w:color w:val="auto"/>
          <w:sz w:val="24"/>
          <w:szCs w:val="24"/>
          <w:rtl/>
        </w:rPr>
        <w:t>ככל שיהיו טעויות בחישוב או בהכפלה, המשרד יתחשב במחיר ליחידה כמחיר הקובע.</w:t>
      </w:r>
    </w:p>
    <w:p w14:paraId="6AD43696" w14:textId="77777777" w:rsidR="00B42660" w:rsidRPr="00B42660" w:rsidRDefault="00B42660" w:rsidP="00B42660">
      <w:pPr>
        <w:overflowPunct/>
        <w:autoSpaceDE/>
        <w:autoSpaceDN/>
        <w:bidi/>
        <w:adjustRightInd/>
        <w:spacing w:line="360" w:lineRule="auto"/>
        <w:ind w:left="720"/>
        <w:jc w:val="both"/>
        <w:textAlignment w:val="auto"/>
        <w:rPr>
          <w:rFonts w:cs="David" w:hint="cs"/>
          <w:bCs w:val="0"/>
          <w:color w:val="auto"/>
          <w:sz w:val="24"/>
          <w:szCs w:val="24"/>
          <w:rtl/>
        </w:rPr>
      </w:pPr>
      <w:r w:rsidRPr="00B42660">
        <w:rPr>
          <w:rFonts w:eastAsia="Calibri" w:cs="David"/>
          <w:bCs w:val="0"/>
          <w:color w:val="auto"/>
          <w:sz w:val="24"/>
          <w:szCs w:val="24"/>
          <w:rtl/>
          <w:lang w:eastAsia="en-US"/>
        </w:rPr>
        <w:t xml:space="preserve">אנו מקבלים על עצמנו את ביצוע העבודות בהתאם לתנאי </w:t>
      </w:r>
      <w:r w:rsidRPr="00B42660">
        <w:rPr>
          <w:rFonts w:eastAsia="Calibri" w:cs="David" w:hint="cs"/>
          <w:bCs w:val="0"/>
          <w:color w:val="auto"/>
          <w:sz w:val="24"/>
          <w:szCs w:val="24"/>
          <w:rtl/>
          <w:lang w:eastAsia="en-US"/>
        </w:rPr>
        <w:t>המכרז והסכם ההתקשרות.</w:t>
      </w:r>
    </w:p>
    <w:p w14:paraId="11C5B4DD" w14:textId="027C790B"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cs="David"/>
          <w:bCs w:val="0"/>
          <w:color w:val="auto"/>
          <w:sz w:val="24"/>
          <w:szCs w:val="24"/>
          <w:rtl/>
        </w:rPr>
      </w:pPr>
      <w:r w:rsidRPr="00B42660">
        <w:rPr>
          <w:rFonts w:cs="David"/>
          <w:bCs w:val="0"/>
          <w:color w:val="auto"/>
          <w:sz w:val="24"/>
          <w:szCs w:val="24"/>
          <w:rtl/>
        </w:rPr>
        <w:br w:type="page"/>
      </w:r>
      <w:r w:rsidRPr="00B42660">
        <w:rPr>
          <w:rFonts w:cs="David" w:hint="cs"/>
          <w:bCs w:val="0"/>
          <w:color w:val="auto"/>
          <w:sz w:val="24"/>
          <w:szCs w:val="24"/>
          <w:rtl/>
        </w:rPr>
        <w:lastRenderedPageBreak/>
        <w:t>המחירים המבוקשים:</w:t>
      </w:r>
    </w:p>
    <w:tbl>
      <w:tblPr>
        <w:bidiVisual/>
        <w:tblW w:w="10252"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925"/>
        <w:gridCol w:w="2410"/>
        <w:gridCol w:w="1641"/>
        <w:gridCol w:w="1402"/>
        <w:gridCol w:w="1606"/>
        <w:tblGridChange w:id="0">
          <w:tblGrid>
            <w:gridCol w:w="2268"/>
            <w:gridCol w:w="925"/>
            <w:gridCol w:w="2410"/>
            <w:gridCol w:w="1641"/>
            <w:gridCol w:w="1402"/>
            <w:gridCol w:w="1606"/>
          </w:tblGrid>
        </w:tblGridChange>
      </w:tblGrid>
      <w:tr w:rsidR="00B42660" w:rsidRPr="00B42660" w14:paraId="7D6AD8ED" w14:textId="77777777" w:rsidTr="005755C1">
        <w:tc>
          <w:tcPr>
            <w:tcW w:w="2268" w:type="dxa"/>
            <w:shd w:val="clear" w:color="auto" w:fill="BFBFBF"/>
          </w:tcPr>
          <w:p w14:paraId="68B83130"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שם פריט הביגוד</w:t>
            </w:r>
          </w:p>
        </w:tc>
        <w:tc>
          <w:tcPr>
            <w:tcW w:w="925" w:type="dxa"/>
            <w:shd w:val="clear" w:color="auto" w:fill="BFBFBF"/>
          </w:tcPr>
          <w:p w14:paraId="7D43F366"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סעיף רלוונטי במפרט</w:t>
            </w:r>
          </w:p>
        </w:tc>
        <w:tc>
          <w:tcPr>
            <w:tcW w:w="2410" w:type="dxa"/>
            <w:shd w:val="clear" w:color="auto" w:fill="BFBFBF"/>
          </w:tcPr>
          <w:p w14:paraId="32DD7EA6"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פרטי העובד / התחום שעושה שימוש בפריט</w:t>
            </w:r>
          </w:p>
        </w:tc>
        <w:tc>
          <w:tcPr>
            <w:tcW w:w="1641" w:type="dxa"/>
            <w:shd w:val="clear" w:color="auto" w:fill="BFBFBF"/>
          </w:tcPr>
          <w:p w14:paraId="76508409"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הצעת מחיר ליחידה</w:t>
            </w:r>
            <w:r w:rsidRPr="00B42660">
              <w:rPr>
                <w:rFonts w:ascii="David" w:hAnsi="David" w:cs="David" w:hint="cs"/>
                <w:b/>
                <w:sz w:val="22"/>
                <w:szCs w:val="22"/>
                <w:rtl/>
              </w:rPr>
              <w:t xml:space="preserve"> </w:t>
            </w:r>
            <w:r w:rsidRPr="00B42660">
              <w:rPr>
                <w:rFonts w:ascii="David" w:hAnsi="David" w:cs="David"/>
                <w:b/>
                <w:sz w:val="22"/>
                <w:szCs w:val="22"/>
                <w:rtl/>
              </w:rPr>
              <w:t>–</w:t>
            </w:r>
            <w:r w:rsidRPr="00B42660">
              <w:rPr>
                <w:rFonts w:ascii="David" w:hAnsi="David" w:cs="David" w:hint="cs"/>
                <w:b/>
                <w:sz w:val="22"/>
                <w:szCs w:val="22"/>
                <w:rtl/>
              </w:rPr>
              <w:t xml:space="preserve"> ללא מע"מ</w:t>
            </w:r>
          </w:p>
          <w:p w14:paraId="09E65664" w14:textId="77777777" w:rsidR="00B42660" w:rsidRPr="00B42660" w:rsidRDefault="00B42660" w:rsidP="00B42660">
            <w:pPr>
              <w:bidi/>
              <w:spacing w:before="120" w:after="120"/>
              <w:jc w:val="center"/>
              <w:rPr>
                <w:rFonts w:ascii="David" w:hAnsi="David" w:cs="David"/>
                <w:b/>
                <w:sz w:val="22"/>
                <w:szCs w:val="22"/>
                <w:rtl/>
              </w:rPr>
            </w:pPr>
          </w:p>
          <w:p w14:paraId="648CFD63"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w:t>
            </w:r>
            <w:r w:rsidRPr="00B42660">
              <w:rPr>
                <w:rFonts w:ascii="David" w:hAnsi="David" w:cs="David"/>
                <w:b/>
                <w:sz w:val="22"/>
                <w:szCs w:val="22"/>
              </w:rPr>
              <w:t>U</w:t>
            </w:r>
            <w:r w:rsidRPr="00B42660">
              <w:rPr>
                <w:rFonts w:ascii="David" w:hAnsi="David" w:cs="David"/>
                <w:b/>
                <w:sz w:val="22"/>
                <w:szCs w:val="22"/>
                <w:rtl/>
              </w:rPr>
              <w:t>)</w:t>
            </w:r>
          </w:p>
          <w:p w14:paraId="0FE1AE9C" w14:textId="77777777" w:rsidR="00B42660" w:rsidRPr="00B42660" w:rsidRDefault="00B42660" w:rsidP="00B42660">
            <w:pPr>
              <w:bidi/>
              <w:spacing w:before="120" w:after="120"/>
              <w:jc w:val="center"/>
              <w:rPr>
                <w:rFonts w:ascii="David" w:hAnsi="David" w:cs="David"/>
                <w:b/>
                <w:sz w:val="22"/>
                <w:szCs w:val="22"/>
                <w:rtl/>
              </w:rPr>
            </w:pPr>
          </w:p>
        </w:tc>
        <w:tc>
          <w:tcPr>
            <w:tcW w:w="1402" w:type="dxa"/>
            <w:shd w:val="clear" w:color="auto" w:fill="BFBFBF"/>
          </w:tcPr>
          <w:p w14:paraId="5FF462DF"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כמות מוערכת</w:t>
            </w:r>
            <w:r w:rsidRPr="00B42660">
              <w:rPr>
                <w:rFonts w:ascii="David" w:hAnsi="David" w:cs="David" w:hint="cs"/>
                <w:b/>
                <w:sz w:val="22"/>
                <w:szCs w:val="22"/>
                <w:rtl/>
              </w:rPr>
              <w:t xml:space="preserve"> לשנה </w:t>
            </w:r>
          </w:p>
          <w:p w14:paraId="3D81FACD"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hint="cs"/>
                <w:b/>
                <w:sz w:val="22"/>
                <w:szCs w:val="22"/>
                <w:rtl/>
              </w:rPr>
              <w:t>(לצורך שקלול בלבד)</w:t>
            </w:r>
          </w:p>
          <w:p w14:paraId="3E7F52A1"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w:t>
            </w:r>
            <w:r w:rsidRPr="00B42660">
              <w:rPr>
                <w:rFonts w:ascii="David" w:hAnsi="David" w:cs="David"/>
                <w:b/>
                <w:sz w:val="22"/>
                <w:szCs w:val="22"/>
              </w:rPr>
              <w:t>A</w:t>
            </w:r>
            <w:r w:rsidRPr="00B42660">
              <w:rPr>
                <w:rFonts w:ascii="David" w:hAnsi="David" w:cs="David"/>
                <w:b/>
                <w:sz w:val="22"/>
                <w:szCs w:val="22"/>
                <w:rtl/>
              </w:rPr>
              <w:t>)</w:t>
            </w:r>
          </w:p>
        </w:tc>
        <w:tc>
          <w:tcPr>
            <w:tcW w:w="1606" w:type="dxa"/>
            <w:shd w:val="clear" w:color="auto" w:fill="BFBFBF"/>
          </w:tcPr>
          <w:p w14:paraId="3591C142"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 xml:space="preserve">סך </w:t>
            </w:r>
            <w:proofErr w:type="spellStart"/>
            <w:r w:rsidRPr="00B42660">
              <w:rPr>
                <w:rFonts w:ascii="David" w:hAnsi="David" w:cs="David"/>
                <w:b/>
                <w:sz w:val="22"/>
                <w:szCs w:val="22"/>
                <w:rtl/>
              </w:rPr>
              <w:t>הכל</w:t>
            </w:r>
            <w:proofErr w:type="spellEnd"/>
            <w:r w:rsidRPr="00B42660">
              <w:rPr>
                <w:rFonts w:ascii="David" w:hAnsi="David" w:cs="David"/>
                <w:b/>
                <w:sz w:val="22"/>
                <w:szCs w:val="22"/>
                <w:rtl/>
              </w:rPr>
              <w:t xml:space="preserve"> הצעת מחיר</w:t>
            </w:r>
            <w:r w:rsidRPr="00B42660">
              <w:rPr>
                <w:rFonts w:ascii="David" w:hAnsi="David" w:cs="David" w:hint="cs"/>
                <w:b/>
                <w:sz w:val="22"/>
                <w:szCs w:val="22"/>
                <w:rtl/>
              </w:rPr>
              <w:t xml:space="preserve"> </w:t>
            </w:r>
            <w:r w:rsidRPr="00B42660">
              <w:rPr>
                <w:rFonts w:ascii="David" w:hAnsi="David" w:cs="David"/>
                <w:b/>
                <w:sz w:val="22"/>
                <w:szCs w:val="22"/>
                <w:rtl/>
              </w:rPr>
              <w:t>–</w:t>
            </w:r>
            <w:r w:rsidRPr="00B42660">
              <w:rPr>
                <w:rFonts w:ascii="David" w:hAnsi="David" w:cs="David" w:hint="cs"/>
                <w:b/>
                <w:sz w:val="22"/>
                <w:szCs w:val="22"/>
                <w:rtl/>
              </w:rPr>
              <w:t xml:space="preserve"> ללא מע"מ</w:t>
            </w:r>
          </w:p>
          <w:p w14:paraId="33AFC17E" w14:textId="77777777" w:rsidR="00B42660" w:rsidRPr="00B42660" w:rsidRDefault="00B42660" w:rsidP="00B42660">
            <w:pPr>
              <w:bidi/>
              <w:spacing w:before="120" w:after="120"/>
              <w:jc w:val="center"/>
              <w:rPr>
                <w:rFonts w:ascii="David" w:hAnsi="David" w:cs="David"/>
                <w:b/>
                <w:sz w:val="22"/>
                <w:szCs w:val="22"/>
                <w:rtl/>
              </w:rPr>
            </w:pPr>
          </w:p>
          <w:p w14:paraId="789EC14E"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w:t>
            </w:r>
            <w:r w:rsidRPr="00B42660">
              <w:rPr>
                <w:rFonts w:ascii="David" w:hAnsi="David" w:cs="David"/>
                <w:b/>
                <w:sz w:val="22"/>
                <w:szCs w:val="22"/>
              </w:rPr>
              <w:t>U</w:t>
            </w:r>
            <w:r w:rsidRPr="00B42660">
              <w:rPr>
                <w:rFonts w:ascii="David" w:hAnsi="David" w:cs="David"/>
                <w:b/>
                <w:sz w:val="22"/>
                <w:szCs w:val="22"/>
                <w:rtl/>
              </w:rPr>
              <w:t>*</w:t>
            </w:r>
            <w:r w:rsidRPr="00B42660">
              <w:rPr>
                <w:rFonts w:ascii="David" w:hAnsi="David" w:cs="David"/>
                <w:b/>
                <w:sz w:val="22"/>
                <w:szCs w:val="22"/>
              </w:rPr>
              <w:t>A</w:t>
            </w:r>
            <w:r w:rsidRPr="00B42660">
              <w:rPr>
                <w:rFonts w:ascii="David" w:hAnsi="David" w:cs="David"/>
                <w:b/>
                <w:sz w:val="22"/>
                <w:szCs w:val="22"/>
                <w:rtl/>
              </w:rPr>
              <w:t>)</w:t>
            </w:r>
          </w:p>
        </w:tc>
      </w:tr>
      <w:tr w:rsidR="00B42660" w:rsidRPr="00B42660" w14:paraId="3B30B8FD" w14:textId="77777777" w:rsidTr="005755C1">
        <w:tc>
          <w:tcPr>
            <w:tcW w:w="2268" w:type="dxa"/>
            <w:shd w:val="clear" w:color="auto" w:fill="auto"/>
          </w:tcPr>
          <w:p w14:paraId="0710E53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eastAsia="Calibri" w:hAnsi="David" w:cs="David"/>
                <w:bCs w:val="0"/>
                <w:sz w:val="22"/>
                <w:szCs w:val="22"/>
                <w:rtl/>
              </w:rPr>
              <w:t>חולצה אפורה מכופתרת קצרה, גברים</w:t>
            </w:r>
          </w:p>
        </w:tc>
        <w:tc>
          <w:tcPr>
            <w:tcW w:w="925" w:type="dxa"/>
            <w:shd w:val="clear" w:color="auto" w:fill="auto"/>
          </w:tcPr>
          <w:p w14:paraId="2E368F8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1.1</w:t>
            </w:r>
          </w:p>
        </w:tc>
        <w:tc>
          <w:tcPr>
            <w:tcW w:w="2410" w:type="dxa"/>
            <w:shd w:val="clear" w:color="auto" w:fill="auto"/>
          </w:tcPr>
          <w:p w14:paraId="7E2DF7E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tc>
        <w:tc>
          <w:tcPr>
            <w:tcW w:w="1641" w:type="dxa"/>
            <w:shd w:val="clear" w:color="auto" w:fill="auto"/>
          </w:tcPr>
          <w:p w14:paraId="448B3C8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2C9E773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1,300</w:t>
            </w:r>
          </w:p>
        </w:tc>
        <w:tc>
          <w:tcPr>
            <w:tcW w:w="1606" w:type="dxa"/>
            <w:shd w:val="clear" w:color="auto" w:fill="auto"/>
          </w:tcPr>
          <w:p w14:paraId="564F4C5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64594B3" w14:textId="77777777" w:rsidTr="005755C1">
        <w:tc>
          <w:tcPr>
            <w:tcW w:w="2268" w:type="dxa"/>
            <w:shd w:val="clear" w:color="auto" w:fill="auto"/>
          </w:tcPr>
          <w:p w14:paraId="5735A6C3"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eastAsia="Calibri" w:hAnsi="David" w:cs="David"/>
                <w:bCs w:val="0"/>
                <w:sz w:val="22"/>
                <w:szCs w:val="22"/>
                <w:rtl/>
              </w:rPr>
              <w:t>חולצה אפורה מכופתרת ארוכה, גברים</w:t>
            </w:r>
          </w:p>
        </w:tc>
        <w:tc>
          <w:tcPr>
            <w:tcW w:w="925" w:type="dxa"/>
            <w:shd w:val="clear" w:color="auto" w:fill="auto"/>
          </w:tcPr>
          <w:p w14:paraId="404B736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1.2</w:t>
            </w:r>
          </w:p>
        </w:tc>
        <w:tc>
          <w:tcPr>
            <w:tcW w:w="2410" w:type="dxa"/>
            <w:shd w:val="clear" w:color="auto" w:fill="auto"/>
          </w:tcPr>
          <w:p w14:paraId="2997648E"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tc>
        <w:tc>
          <w:tcPr>
            <w:tcW w:w="1641" w:type="dxa"/>
            <w:shd w:val="clear" w:color="auto" w:fill="auto"/>
          </w:tcPr>
          <w:p w14:paraId="2FF9542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0B1E61B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1,000</w:t>
            </w:r>
          </w:p>
        </w:tc>
        <w:tc>
          <w:tcPr>
            <w:tcW w:w="1606" w:type="dxa"/>
            <w:shd w:val="clear" w:color="auto" w:fill="auto"/>
          </w:tcPr>
          <w:p w14:paraId="2796910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B148CD0" w14:textId="77777777" w:rsidTr="005755C1">
        <w:tc>
          <w:tcPr>
            <w:tcW w:w="2268" w:type="dxa"/>
            <w:shd w:val="clear" w:color="auto" w:fill="auto"/>
          </w:tcPr>
          <w:p w14:paraId="46667FDA"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קצרה, גברים</w:t>
            </w:r>
          </w:p>
        </w:tc>
        <w:tc>
          <w:tcPr>
            <w:tcW w:w="925" w:type="dxa"/>
            <w:shd w:val="clear" w:color="auto" w:fill="auto"/>
          </w:tcPr>
          <w:p w14:paraId="6543AC7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1.3</w:t>
            </w:r>
          </w:p>
        </w:tc>
        <w:tc>
          <w:tcPr>
            <w:tcW w:w="2410" w:type="dxa"/>
            <w:shd w:val="clear" w:color="auto" w:fill="auto"/>
          </w:tcPr>
          <w:p w14:paraId="703BCB4F"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hAnsi="David" w:cs="David"/>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tc>
        <w:tc>
          <w:tcPr>
            <w:tcW w:w="1641" w:type="dxa"/>
            <w:shd w:val="clear" w:color="auto" w:fill="auto"/>
          </w:tcPr>
          <w:p w14:paraId="40F3887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9C807B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2,000</w:t>
            </w:r>
          </w:p>
        </w:tc>
        <w:tc>
          <w:tcPr>
            <w:tcW w:w="1606" w:type="dxa"/>
            <w:shd w:val="clear" w:color="auto" w:fill="auto"/>
          </w:tcPr>
          <w:p w14:paraId="69DDBFD0"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116CF7B" w14:textId="77777777" w:rsidTr="005755C1">
        <w:tc>
          <w:tcPr>
            <w:tcW w:w="2268" w:type="dxa"/>
            <w:shd w:val="clear" w:color="auto" w:fill="auto"/>
          </w:tcPr>
          <w:p w14:paraId="5E6B0A3C"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ארוכה, גברים</w:t>
            </w:r>
          </w:p>
        </w:tc>
        <w:tc>
          <w:tcPr>
            <w:tcW w:w="925" w:type="dxa"/>
            <w:shd w:val="clear" w:color="auto" w:fill="auto"/>
          </w:tcPr>
          <w:p w14:paraId="4B74979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1.4</w:t>
            </w:r>
          </w:p>
        </w:tc>
        <w:tc>
          <w:tcPr>
            <w:tcW w:w="2410" w:type="dxa"/>
            <w:shd w:val="clear" w:color="auto" w:fill="auto"/>
          </w:tcPr>
          <w:p w14:paraId="52E90028"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tc>
        <w:tc>
          <w:tcPr>
            <w:tcW w:w="1641" w:type="dxa"/>
            <w:shd w:val="clear" w:color="auto" w:fill="auto"/>
          </w:tcPr>
          <w:p w14:paraId="4FB7D91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B1144E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2,000</w:t>
            </w:r>
          </w:p>
        </w:tc>
        <w:tc>
          <w:tcPr>
            <w:tcW w:w="1606" w:type="dxa"/>
            <w:shd w:val="clear" w:color="auto" w:fill="auto"/>
          </w:tcPr>
          <w:p w14:paraId="408CB55F"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1460A369" w14:textId="77777777" w:rsidTr="005755C1">
        <w:tc>
          <w:tcPr>
            <w:tcW w:w="2268" w:type="dxa"/>
            <w:shd w:val="clear" w:color="auto" w:fill="auto"/>
          </w:tcPr>
          <w:p w14:paraId="132296F3"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קצרה, גברים</w:t>
            </w:r>
          </w:p>
        </w:tc>
        <w:tc>
          <w:tcPr>
            <w:tcW w:w="925" w:type="dxa"/>
            <w:shd w:val="clear" w:color="auto" w:fill="auto"/>
          </w:tcPr>
          <w:p w14:paraId="3105A61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1.5</w:t>
            </w:r>
          </w:p>
        </w:tc>
        <w:tc>
          <w:tcPr>
            <w:tcW w:w="2410" w:type="dxa"/>
            <w:shd w:val="clear" w:color="auto" w:fill="auto"/>
          </w:tcPr>
          <w:p w14:paraId="40C1BAF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בקרים בנמלי הים</w:t>
            </w:r>
          </w:p>
          <w:p w14:paraId="632D6952"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602E4A5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AE7372F"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w:t>
            </w:r>
          </w:p>
        </w:tc>
        <w:tc>
          <w:tcPr>
            <w:tcW w:w="1606" w:type="dxa"/>
            <w:shd w:val="clear" w:color="auto" w:fill="auto"/>
          </w:tcPr>
          <w:p w14:paraId="433CF3C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AC4E702" w14:textId="77777777" w:rsidTr="005755C1">
        <w:tc>
          <w:tcPr>
            <w:tcW w:w="2268" w:type="dxa"/>
            <w:shd w:val="clear" w:color="auto" w:fill="auto"/>
          </w:tcPr>
          <w:p w14:paraId="5A69BAA0"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ארוכה, גברים</w:t>
            </w:r>
          </w:p>
        </w:tc>
        <w:tc>
          <w:tcPr>
            <w:tcW w:w="925" w:type="dxa"/>
            <w:shd w:val="clear" w:color="auto" w:fill="auto"/>
          </w:tcPr>
          <w:p w14:paraId="252970E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1.6</w:t>
            </w:r>
          </w:p>
        </w:tc>
        <w:tc>
          <w:tcPr>
            <w:tcW w:w="2410" w:type="dxa"/>
            <w:shd w:val="clear" w:color="auto" w:fill="auto"/>
          </w:tcPr>
          <w:p w14:paraId="41DD3385"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בקרים בנמלי הים</w:t>
            </w:r>
          </w:p>
        </w:tc>
        <w:tc>
          <w:tcPr>
            <w:tcW w:w="1641" w:type="dxa"/>
            <w:shd w:val="clear" w:color="auto" w:fill="auto"/>
          </w:tcPr>
          <w:p w14:paraId="5E0E5AD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7BFEF0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w:t>
            </w:r>
          </w:p>
        </w:tc>
        <w:tc>
          <w:tcPr>
            <w:tcW w:w="1606" w:type="dxa"/>
            <w:shd w:val="clear" w:color="auto" w:fill="auto"/>
          </w:tcPr>
          <w:p w14:paraId="4941C23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2C42E542" w14:textId="77777777" w:rsidTr="005755C1">
        <w:tc>
          <w:tcPr>
            <w:tcW w:w="2268" w:type="dxa"/>
            <w:shd w:val="clear" w:color="auto" w:fill="auto"/>
          </w:tcPr>
          <w:p w14:paraId="6EDF43EA"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אפורה מכופתרת קצרה, נשים</w:t>
            </w:r>
          </w:p>
        </w:tc>
        <w:tc>
          <w:tcPr>
            <w:tcW w:w="925" w:type="dxa"/>
            <w:shd w:val="clear" w:color="auto" w:fill="auto"/>
          </w:tcPr>
          <w:p w14:paraId="063D628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2.1</w:t>
            </w:r>
          </w:p>
        </w:tc>
        <w:tc>
          <w:tcPr>
            <w:tcW w:w="2410" w:type="dxa"/>
            <w:shd w:val="clear" w:color="auto" w:fill="auto"/>
          </w:tcPr>
          <w:p w14:paraId="7BF93B3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tc>
        <w:tc>
          <w:tcPr>
            <w:tcW w:w="1641" w:type="dxa"/>
            <w:shd w:val="clear" w:color="auto" w:fill="auto"/>
          </w:tcPr>
          <w:p w14:paraId="2360AD7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4EEB0F4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500</w:t>
            </w:r>
          </w:p>
        </w:tc>
        <w:tc>
          <w:tcPr>
            <w:tcW w:w="1606" w:type="dxa"/>
            <w:shd w:val="clear" w:color="auto" w:fill="auto"/>
          </w:tcPr>
          <w:p w14:paraId="2AB63CB0"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2C24E71B" w14:textId="77777777" w:rsidTr="005755C1">
        <w:tc>
          <w:tcPr>
            <w:tcW w:w="2268" w:type="dxa"/>
            <w:shd w:val="clear" w:color="auto" w:fill="auto"/>
          </w:tcPr>
          <w:p w14:paraId="1D61ED18"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אפורה מכופתרת ארוכה, נשים</w:t>
            </w:r>
          </w:p>
        </w:tc>
        <w:tc>
          <w:tcPr>
            <w:tcW w:w="925" w:type="dxa"/>
            <w:shd w:val="clear" w:color="auto" w:fill="auto"/>
          </w:tcPr>
          <w:p w14:paraId="50D17C9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2.2</w:t>
            </w:r>
          </w:p>
        </w:tc>
        <w:tc>
          <w:tcPr>
            <w:tcW w:w="2410" w:type="dxa"/>
            <w:shd w:val="clear" w:color="auto" w:fill="auto"/>
          </w:tcPr>
          <w:p w14:paraId="0FA4D87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tc>
        <w:tc>
          <w:tcPr>
            <w:tcW w:w="1641" w:type="dxa"/>
            <w:shd w:val="clear" w:color="auto" w:fill="auto"/>
          </w:tcPr>
          <w:p w14:paraId="4211F90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468B04D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400</w:t>
            </w:r>
          </w:p>
        </w:tc>
        <w:tc>
          <w:tcPr>
            <w:tcW w:w="1606" w:type="dxa"/>
            <w:shd w:val="clear" w:color="auto" w:fill="auto"/>
          </w:tcPr>
          <w:p w14:paraId="5E4585A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E769A6D" w14:textId="77777777" w:rsidTr="005755C1">
        <w:tc>
          <w:tcPr>
            <w:tcW w:w="2268" w:type="dxa"/>
            <w:shd w:val="clear" w:color="auto" w:fill="auto"/>
          </w:tcPr>
          <w:p w14:paraId="1EC2BA52"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קצר, נשים</w:t>
            </w:r>
          </w:p>
        </w:tc>
        <w:tc>
          <w:tcPr>
            <w:tcW w:w="925" w:type="dxa"/>
            <w:shd w:val="clear" w:color="auto" w:fill="auto"/>
          </w:tcPr>
          <w:p w14:paraId="2F72A88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2.3</w:t>
            </w:r>
          </w:p>
        </w:tc>
        <w:tc>
          <w:tcPr>
            <w:tcW w:w="2410" w:type="dxa"/>
            <w:shd w:val="clear" w:color="auto" w:fill="auto"/>
          </w:tcPr>
          <w:p w14:paraId="5CB7A9CA"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tc>
        <w:tc>
          <w:tcPr>
            <w:tcW w:w="1641" w:type="dxa"/>
            <w:shd w:val="clear" w:color="auto" w:fill="auto"/>
          </w:tcPr>
          <w:p w14:paraId="0CF9A26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FD8BC4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5,000</w:t>
            </w:r>
          </w:p>
        </w:tc>
        <w:tc>
          <w:tcPr>
            <w:tcW w:w="1606" w:type="dxa"/>
            <w:shd w:val="clear" w:color="auto" w:fill="auto"/>
          </w:tcPr>
          <w:p w14:paraId="18BB249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E29BEB0" w14:textId="77777777" w:rsidTr="005755C1">
        <w:tc>
          <w:tcPr>
            <w:tcW w:w="2268" w:type="dxa"/>
            <w:shd w:val="clear" w:color="auto" w:fill="auto"/>
          </w:tcPr>
          <w:p w14:paraId="070F39F1"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ארוכה, נשים</w:t>
            </w:r>
          </w:p>
        </w:tc>
        <w:tc>
          <w:tcPr>
            <w:tcW w:w="925" w:type="dxa"/>
            <w:shd w:val="clear" w:color="auto" w:fill="auto"/>
          </w:tcPr>
          <w:p w14:paraId="6E2E8D1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2.4</w:t>
            </w:r>
          </w:p>
        </w:tc>
        <w:tc>
          <w:tcPr>
            <w:tcW w:w="2410" w:type="dxa"/>
            <w:shd w:val="clear" w:color="auto" w:fill="auto"/>
          </w:tcPr>
          <w:p w14:paraId="0AE6C01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hAnsi="David" w:cs="David"/>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tc>
        <w:tc>
          <w:tcPr>
            <w:tcW w:w="1641" w:type="dxa"/>
            <w:shd w:val="clear" w:color="auto" w:fill="auto"/>
          </w:tcPr>
          <w:p w14:paraId="5162D51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795C4C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5,000</w:t>
            </w:r>
          </w:p>
        </w:tc>
        <w:tc>
          <w:tcPr>
            <w:tcW w:w="1606" w:type="dxa"/>
            <w:shd w:val="clear" w:color="auto" w:fill="auto"/>
          </w:tcPr>
          <w:p w14:paraId="27ABA01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34A2BE2C" w14:textId="77777777" w:rsidTr="005755C1">
        <w:tc>
          <w:tcPr>
            <w:tcW w:w="2268" w:type="dxa"/>
            <w:shd w:val="clear" w:color="auto" w:fill="auto"/>
          </w:tcPr>
          <w:p w14:paraId="22855D73"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קצרה, נשים</w:t>
            </w:r>
          </w:p>
        </w:tc>
        <w:tc>
          <w:tcPr>
            <w:tcW w:w="925" w:type="dxa"/>
            <w:shd w:val="clear" w:color="auto" w:fill="auto"/>
          </w:tcPr>
          <w:p w14:paraId="715ED3D3"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2.5</w:t>
            </w:r>
          </w:p>
        </w:tc>
        <w:tc>
          <w:tcPr>
            <w:tcW w:w="2410" w:type="dxa"/>
            <w:shd w:val="clear" w:color="auto" w:fill="auto"/>
          </w:tcPr>
          <w:p w14:paraId="5DF137B1"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בקריות בנמלי הים</w:t>
            </w:r>
          </w:p>
          <w:p w14:paraId="09F26CD4"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3445A73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F2D4E5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300</w:t>
            </w:r>
          </w:p>
        </w:tc>
        <w:tc>
          <w:tcPr>
            <w:tcW w:w="1606" w:type="dxa"/>
            <w:shd w:val="clear" w:color="auto" w:fill="auto"/>
          </w:tcPr>
          <w:p w14:paraId="3823132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0823CC53" w14:textId="77777777" w:rsidTr="005755C1">
        <w:tc>
          <w:tcPr>
            <w:tcW w:w="2268" w:type="dxa"/>
            <w:shd w:val="clear" w:color="auto" w:fill="auto"/>
          </w:tcPr>
          <w:p w14:paraId="62667340"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ארוכה, נשים</w:t>
            </w:r>
          </w:p>
        </w:tc>
        <w:tc>
          <w:tcPr>
            <w:tcW w:w="925" w:type="dxa"/>
            <w:shd w:val="clear" w:color="auto" w:fill="auto"/>
          </w:tcPr>
          <w:p w14:paraId="0F60533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2.6</w:t>
            </w:r>
          </w:p>
        </w:tc>
        <w:tc>
          <w:tcPr>
            <w:tcW w:w="2410" w:type="dxa"/>
            <w:shd w:val="clear" w:color="auto" w:fill="auto"/>
          </w:tcPr>
          <w:p w14:paraId="7D652D35"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בקריות בנמלי הים</w:t>
            </w:r>
          </w:p>
        </w:tc>
        <w:tc>
          <w:tcPr>
            <w:tcW w:w="1641" w:type="dxa"/>
            <w:shd w:val="clear" w:color="auto" w:fill="auto"/>
          </w:tcPr>
          <w:p w14:paraId="2D844E5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47BEB58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300</w:t>
            </w:r>
          </w:p>
        </w:tc>
        <w:tc>
          <w:tcPr>
            <w:tcW w:w="1606" w:type="dxa"/>
            <w:shd w:val="clear" w:color="auto" w:fill="auto"/>
          </w:tcPr>
          <w:p w14:paraId="7A46C5E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478A6205" w14:textId="77777777" w:rsidTr="005755C1">
        <w:tc>
          <w:tcPr>
            <w:tcW w:w="2268" w:type="dxa"/>
            <w:shd w:val="clear" w:color="auto" w:fill="auto"/>
          </w:tcPr>
          <w:p w14:paraId="60623AAE"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lastRenderedPageBreak/>
              <w:t xml:space="preserve">מכנס </w:t>
            </w:r>
            <w:proofErr w:type="spellStart"/>
            <w:r w:rsidRPr="00B42660">
              <w:rPr>
                <w:rFonts w:ascii="David" w:eastAsia="Calibri" w:hAnsi="David" w:cs="David"/>
                <w:bCs w:val="0"/>
                <w:sz w:val="22"/>
                <w:szCs w:val="22"/>
                <w:rtl/>
              </w:rPr>
              <w:t>דוקרס</w:t>
            </w:r>
            <w:proofErr w:type="spellEnd"/>
            <w:r w:rsidRPr="00B42660">
              <w:rPr>
                <w:rFonts w:ascii="David" w:eastAsia="Calibri" w:hAnsi="David" w:cs="David"/>
                <w:bCs w:val="0"/>
                <w:sz w:val="22"/>
                <w:szCs w:val="22"/>
                <w:rtl/>
              </w:rPr>
              <w:t xml:space="preserve"> שחור, גברים</w:t>
            </w:r>
          </w:p>
        </w:tc>
        <w:tc>
          <w:tcPr>
            <w:tcW w:w="925" w:type="dxa"/>
            <w:shd w:val="clear" w:color="auto" w:fill="auto"/>
          </w:tcPr>
          <w:p w14:paraId="33721DB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3.1</w:t>
            </w:r>
          </w:p>
        </w:tc>
        <w:tc>
          <w:tcPr>
            <w:tcW w:w="2410" w:type="dxa"/>
            <w:shd w:val="clear" w:color="auto" w:fill="auto"/>
          </w:tcPr>
          <w:p w14:paraId="3BEA128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p w14:paraId="1DD4945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p w14:paraId="7F4C81C8"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בקרים בנמלי הים</w:t>
            </w:r>
          </w:p>
        </w:tc>
        <w:tc>
          <w:tcPr>
            <w:tcW w:w="1641" w:type="dxa"/>
            <w:shd w:val="clear" w:color="auto" w:fill="auto"/>
          </w:tcPr>
          <w:p w14:paraId="351BD93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086984C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2,000</w:t>
            </w:r>
          </w:p>
        </w:tc>
        <w:tc>
          <w:tcPr>
            <w:tcW w:w="1606" w:type="dxa"/>
            <w:shd w:val="clear" w:color="auto" w:fill="auto"/>
          </w:tcPr>
          <w:p w14:paraId="53177FB0"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2AACA1F" w14:textId="77777777" w:rsidTr="005755C1">
        <w:tc>
          <w:tcPr>
            <w:tcW w:w="2268" w:type="dxa"/>
            <w:shd w:val="clear" w:color="auto" w:fill="auto"/>
          </w:tcPr>
          <w:p w14:paraId="22DF46EA"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מכנס נשים</w:t>
            </w:r>
          </w:p>
        </w:tc>
        <w:tc>
          <w:tcPr>
            <w:tcW w:w="925" w:type="dxa"/>
            <w:shd w:val="clear" w:color="auto" w:fill="auto"/>
          </w:tcPr>
          <w:p w14:paraId="6AB0447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4</w:t>
            </w:r>
          </w:p>
        </w:tc>
        <w:tc>
          <w:tcPr>
            <w:tcW w:w="2410" w:type="dxa"/>
            <w:shd w:val="clear" w:color="auto" w:fill="auto"/>
          </w:tcPr>
          <w:p w14:paraId="073F71AF"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p w14:paraId="27F901FF"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p w14:paraId="16CE48B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בקריות בנמלי הים</w:t>
            </w:r>
          </w:p>
        </w:tc>
        <w:tc>
          <w:tcPr>
            <w:tcW w:w="1641" w:type="dxa"/>
            <w:shd w:val="clear" w:color="auto" w:fill="auto"/>
          </w:tcPr>
          <w:p w14:paraId="02C7527F"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33B47B5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3,000</w:t>
            </w:r>
          </w:p>
        </w:tc>
        <w:tc>
          <w:tcPr>
            <w:tcW w:w="1606" w:type="dxa"/>
            <w:shd w:val="clear" w:color="auto" w:fill="auto"/>
          </w:tcPr>
          <w:p w14:paraId="2DECDB6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DB62F43" w14:textId="77777777" w:rsidTr="005755C1">
        <w:tc>
          <w:tcPr>
            <w:tcW w:w="2268" w:type="dxa"/>
            <w:shd w:val="clear" w:color="auto" w:fill="auto"/>
          </w:tcPr>
          <w:p w14:paraId="1D190C30"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סוודר גברים</w:t>
            </w:r>
          </w:p>
        </w:tc>
        <w:tc>
          <w:tcPr>
            <w:tcW w:w="925" w:type="dxa"/>
            <w:shd w:val="clear" w:color="auto" w:fill="auto"/>
          </w:tcPr>
          <w:p w14:paraId="64F549E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5</w:t>
            </w:r>
          </w:p>
        </w:tc>
        <w:tc>
          <w:tcPr>
            <w:tcW w:w="2410" w:type="dxa"/>
            <w:shd w:val="clear" w:color="auto" w:fill="auto"/>
          </w:tcPr>
          <w:p w14:paraId="31211329"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p w14:paraId="5CE8E97B"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p w14:paraId="6E51E88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בקרים בנמלי הים</w:t>
            </w:r>
          </w:p>
        </w:tc>
        <w:tc>
          <w:tcPr>
            <w:tcW w:w="1641" w:type="dxa"/>
            <w:shd w:val="clear" w:color="auto" w:fill="auto"/>
          </w:tcPr>
          <w:p w14:paraId="5751680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910427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600</w:t>
            </w:r>
          </w:p>
        </w:tc>
        <w:tc>
          <w:tcPr>
            <w:tcW w:w="1606" w:type="dxa"/>
            <w:shd w:val="clear" w:color="auto" w:fill="auto"/>
          </w:tcPr>
          <w:p w14:paraId="2FD3718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068CBFB1" w14:textId="77777777" w:rsidTr="005755C1">
        <w:tc>
          <w:tcPr>
            <w:tcW w:w="2268" w:type="dxa"/>
            <w:shd w:val="clear" w:color="auto" w:fill="auto"/>
          </w:tcPr>
          <w:p w14:paraId="31400F88"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קרדיגן נשים</w:t>
            </w:r>
          </w:p>
        </w:tc>
        <w:tc>
          <w:tcPr>
            <w:tcW w:w="925" w:type="dxa"/>
            <w:shd w:val="clear" w:color="auto" w:fill="auto"/>
          </w:tcPr>
          <w:p w14:paraId="01A0A75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6</w:t>
            </w:r>
          </w:p>
        </w:tc>
        <w:tc>
          <w:tcPr>
            <w:tcW w:w="2410" w:type="dxa"/>
            <w:shd w:val="clear" w:color="auto" w:fill="auto"/>
          </w:tcPr>
          <w:p w14:paraId="0B410476"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p w14:paraId="5854D166"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p w14:paraId="48F213A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בקריות בנמלי הים</w:t>
            </w:r>
          </w:p>
        </w:tc>
        <w:tc>
          <w:tcPr>
            <w:tcW w:w="1641" w:type="dxa"/>
            <w:shd w:val="clear" w:color="auto" w:fill="auto"/>
          </w:tcPr>
          <w:p w14:paraId="09E9BF4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75C8C3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1,000</w:t>
            </w:r>
          </w:p>
        </w:tc>
        <w:tc>
          <w:tcPr>
            <w:tcW w:w="1606" w:type="dxa"/>
            <w:shd w:val="clear" w:color="auto" w:fill="auto"/>
          </w:tcPr>
          <w:p w14:paraId="647C105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3B4B1416" w14:textId="77777777" w:rsidTr="005755C1">
        <w:tc>
          <w:tcPr>
            <w:tcW w:w="2268" w:type="dxa"/>
            <w:shd w:val="clear" w:color="auto" w:fill="auto"/>
          </w:tcPr>
          <w:p w14:paraId="60A29F19"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 xml:space="preserve">מעיל </w:t>
            </w:r>
            <w:proofErr w:type="spellStart"/>
            <w:r w:rsidRPr="00B42660">
              <w:rPr>
                <w:rFonts w:ascii="David" w:eastAsia="Calibri" w:hAnsi="David" w:cs="David"/>
                <w:bCs w:val="0"/>
                <w:sz w:val="22"/>
                <w:szCs w:val="22"/>
                <w:rtl/>
              </w:rPr>
              <w:t>סופטשל</w:t>
            </w:r>
            <w:proofErr w:type="spellEnd"/>
            <w:r w:rsidRPr="00B42660">
              <w:rPr>
                <w:rFonts w:ascii="David" w:eastAsia="Calibri" w:hAnsi="David" w:cs="David"/>
                <w:bCs w:val="0"/>
                <w:sz w:val="22"/>
                <w:szCs w:val="22"/>
              </w:rPr>
              <w:t xml:space="preserve"> (UNISEX)</w:t>
            </w:r>
          </w:p>
        </w:tc>
        <w:tc>
          <w:tcPr>
            <w:tcW w:w="925" w:type="dxa"/>
            <w:shd w:val="clear" w:color="auto" w:fill="auto"/>
          </w:tcPr>
          <w:p w14:paraId="59BE6BF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7</w:t>
            </w:r>
          </w:p>
        </w:tc>
        <w:tc>
          <w:tcPr>
            <w:tcW w:w="2410" w:type="dxa"/>
            <w:shd w:val="clear" w:color="auto" w:fill="auto"/>
          </w:tcPr>
          <w:p w14:paraId="794062BA"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p w14:paraId="361879C6"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p w14:paraId="640472A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p w14:paraId="19B03735"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p w14:paraId="1842B65C"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eastAsia="Calibri" w:hAnsi="David" w:cs="David"/>
                <w:color w:val="auto"/>
                <w:sz w:val="22"/>
                <w:szCs w:val="22"/>
                <w:rtl/>
                <w:lang w:eastAsia="en-US"/>
              </w:rPr>
              <w:t>בקרים בנמלי הים</w:t>
            </w:r>
          </w:p>
          <w:p w14:paraId="525AB38C"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בקריות בנמלי הים</w:t>
            </w:r>
          </w:p>
          <w:p w14:paraId="7CA6F0A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2B6C0F7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B9B04F3"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1,500</w:t>
            </w:r>
          </w:p>
        </w:tc>
        <w:tc>
          <w:tcPr>
            <w:tcW w:w="1606" w:type="dxa"/>
            <w:shd w:val="clear" w:color="auto" w:fill="auto"/>
          </w:tcPr>
          <w:p w14:paraId="3519D69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2E4C762B" w14:textId="77777777" w:rsidTr="005755C1">
        <w:trPr>
          <w:trHeight w:val="892"/>
        </w:trPr>
        <w:tc>
          <w:tcPr>
            <w:tcW w:w="2268" w:type="dxa"/>
            <w:shd w:val="clear" w:color="auto" w:fill="auto"/>
          </w:tcPr>
          <w:p w14:paraId="6620D332" w14:textId="711BBB9F" w:rsidR="00B42660" w:rsidRPr="00B42660" w:rsidRDefault="00B42660" w:rsidP="00B42660">
            <w:pPr>
              <w:bidi/>
              <w:spacing w:before="120" w:after="120"/>
              <w:jc w:val="both"/>
              <w:rPr>
                <w:rFonts w:ascii="David" w:eastAsia="Calibri" w:hAnsi="David" w:cs="David"/>
                <w:bCs w:val="0"/>
                <w:sz w:val="22"/>
                <w:szCs w:val="22"/>
                <w:rtl/>
              </w:rPr>
            </w:pPr>
            <w:r>
              <w:rPr>
                <w:rFonts w:ascii="David" w:eastAsia="Calibri" w:hAnsi="David" w:cs="David" w:hint="cs"/>
                <w:bCs w:val="0"/>
                <w:sz w:val="22"/>
                <w:szCs w:val="22"/>
                <w:rtl/>
              </w:rPr>
              <w:t xml:space="preserve">בגדי יס"מ </w:t>
            </w:r>
          </w:p>
        </w:tc>
        <w:tc>
          <w:tcPr>
            <w:tcW w:w="925" w:type="dxa"/>
            <w:shd w:val="clear" w:color="auto" w:fill="auto"/>
          </w:tcPr>
          <w:p w14:paraId="1453053A" w14:textId="4FF9B0C1" w:rsidR="00B42660" w:rsidRPr="00B42660" w:rsidRDefault="00B42660" w:rsidP="00B42660">
            <w:pPr>
              <w:bidi/>
              <w:spacing w:before="120" w:after="120"/>
              <w:jc w:val="both"/>
              <w:rPr>
                <w:rFonts w:ascii="David" w:hAnsi="David" w:cs="David"/>
                <w:bCs w:val="0"/>
                <w:sz w:val="22"/>
                <w:szCs w:val="22"/>
                <w:rtl/>
              </w:rPr>
            </w:pPr>
            <w:r>
              <w:rPr>
                <w:rFonts w:ascii="David" w:hAnsi="David" w:cs="David" w:hint="cs"/>
                <w:bCs w:val="0"/>
                <w:sz w:val="22"/>
                <w:szCs w:val="22"/>
                <w:rtl/>
              </w:rPr>
              <w:t>8</w:t>
            </w:r>
          </w:p>
        </w:tc>
        <w:tc>
          <w:tcPr>
            <w:tcW w:w="2410" w:type="dxa"/>
            <w:shd w:val="clear" w:color="auto" w:fill="auto"/>
          </w:tcPr>
          <w:p w14:paraId="4FFC304D" w14:textId="22517861"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18D5D696" w14:textId="0EA38E42" w:rsidR="00B42660" w:rsidRPr="00B42660" w:rsidRDefault="00B42660" w:rsidP="00B42660">
            <w:pPr>
              <w:bidi/>
              <w:spacing w:before="120" w:after="120"/>
              <w:jc w:val="both"/>
              <w:rPr>
                <w:rFonts w:ascii="David" w:hAnsi="David" w:cs="David" w:hint="cs"/>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E95FF73" w14:textId="33953FF6" w:rsidR="00B42660" w:rsidRPr="00B42660" w:rsidRDefault="00B42660" w:rsidP="00B42660">
            <w:pPr>
              <w:bidi/>
              <w:spacing w:before="120" w:after="120"/>
              <w:jc w:val="both"/>
              <w:rPr>
                <w:rFonts w:ascii="David" w:hAnsi="David" w:cs="David" w:hint="cs"/>
                <w:bCs w:val="0"/>
                <w:sz w:val="22"/>
                <w:szCs w:val="22"/>
                <w:rtl/>
              </w:rPr>
            </w:pPr>
            <w:r w:rsidRPr="00B42660">
              <w:rPr>
                <w:rFonts w:ascii="David" w:hAnsi="David" w:cs="David" w:hint="cs"/>
                <w:bCs w:val="0"/>
                <w:sz w:val="22"/>
                <w:szCs w:val="22"/>
                <w:rtl/>
              </w:rPr>
              <w:t>400</w:t>
            </w:r>
          </w:p>
        </w:tc>
        <w:tc>
          <w:tcPr>
            <w:tcW w:w="1606" w:type="dxa"/>
            <w:shd w:val="clear" w:color="auto" w:fill="auto"/>
          </w:tcPr>
          <w:p w14:paraId="3B75B924" w14:textId="7FC38CDE" w:rsidR="00B42660" w:rsidRPr="00B42660" w:rsidRDefault="00B42660" w:rsidP="00B42660">
            <w:pPr>
              <w:bidi/>
              <w:spacing w:before="120" w:after="120"/>
              <w:jc w:val="both"/>
              <w:rPr>
                <w:rFonts w:ascii="David" w:hAnsi="David" w:cs="David" w:hint="cs"/>
                <w:bCs w:val="0"/>
                <w:sz w:val="22"/>
                <w:szCs w:val="22"/>
                <w:rtl/>
              </w:rPr>
            </w:pPr>
            <w:r w:rsidRPr="00B42660">
              <w:rPr>
                <w:rFonts w:ascii="David" w:hAnsi="David" w:cs="David" w:hint="cs"/>
                <w:bCs w:val="0"/>
                <w:sz w:val="22"/>
                <w:szCs w:val="22"/>
                <w:rtl/>
              </w:rPr>
              <w:t xml:space="preserve">_________ ₪ </w:t>
            </w:r>
          </w:p>
        </w:tc>
      </w:tr>
      <w:tr w:rsidR="00B42660" w:rsidRPr="00B42660" w14:paraId="5C179614" w14:textId="77777777" w:rsidTr="005755C1">
        <w:trPr>
          <w:trHeight w:val="892"/>
        </w:trPr>
        <w:tc>
          <w:tcPr>
            <w:tcW w:w="2268" w:type="dxa"/>
            <w:shd w:val="clear" w:color="auto" w:fill="auto"/>
          </w:tcPr>
          <w:p w14:paraId="4A4E5BAB"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lastRenderedPageBreak/>
              <w:t>כובע</w:t>
            </w:r>
          </w:p>
        </w:tc>
        <w:tc>
          <w:tcPr>
            <w:tcW w:w="925" w:type="dxa"/>
            <w:shd w:val="clear" w:color="auto" w:fill="auto"/>
          </w:tcPr>
          <w:p w14:paraId="3B1F9A7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9</w:t>
            </w:r>
          </w:p>
        </w:tc>
        <w:tc>
          <w:tcPr>
            <w:tcW w:w="2410" w:type="dxa"/>
            <w:shd w:val="clear" w:color="auto" w:fill="auto"/>
          </w:tcPr>
          <w:p w14:paraId="4676B8C7"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eastAsia="Calibri" w:hAnsi="David" w:cs="David"/>
                <w:color w:val="auto"/>
                <w:sz w:val="22"/>
                <w:szCs w:val="22"/>
                <w:rtl/>
                <w:lang w:eastAsia="en-US"/>
              </w:rPr>
              <w:t>עובדי אכיפה</w:t>
            </w:r>
          </w:p>
          <w:p w14:paraId="539B7E70"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p w14:paraId="0F4E67DB"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p w14:paraId="4DF2F5E1"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p w14:paraId="7CCF90DA"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tc>
        <w:tc>
          <w:tcPr>
            <w:tcW w:w="1641" w:type="dxa"/>
            <w:shd w:val="clear" w:color="auto" w:fill="auto"/>
          </w:tcPr>
          <w:p w14:paraId="41F4EC6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C1E63A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400</w:t>
            </w:r>
          </w:p>
        </w:tc>
        <w:tc>
          <w:tcPr>
            <w:tcW w:w="1606" w:type="dxa"/>
            <w:shd w:val="clear" w:color="auto" w:fill="auto"/>
          </w:tcPr>
          <w:p w14:paraId="64E263B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49B49D0B" w14:textId="77777777" w:rsidTr="005755C1">
        <w:trPr>
          <w:trHeight w:val="582"/>
        </w:trPr>
        <w:tc>
          <w:tcPr>
            <w:tcW w:w="8646" w:type="dxa"/>
            <w:gridSpan w:val="5"/>
            <w:shd w:val="clear" w:color="auto" w:fill="BFBFBF"/>
          </w:tcPr>
          <w:p w14:paraId="0FE5651F" w14:textId="77777777" w:rsidR="00B42660" w:rsidRPr="00B42660" w:rsidRDefault="00B42660" w:rsidP="00B42660">
            <w:pPr>
              <w:bidi/>
              <w:spacing w:before="120" w:after="120"/>
              <w:jc w:val="both"/>
              <w:rPr>
                <w:rFonts w:ascii="David" w:hAnsi="David" w:cs="David"/>
                <w:b/>
                <w:sz w:val="22"/>
                <w:szCs w:val="22"/>
                <w:rtl/>
              </w:rPr>
            </w:pPr>
            <w:r w:rsidRPr="00B42660">
              <w:rPr>
                <w:rFonts w:ascii="David" w:hAnsi="David" w:cs="David" w:hint="cs"/>
                <w:b/>
                <w:sz w:val="22"/>
                <w:szCs w:val="22"/>
                <w:rtl/>
              </w:rPr>
              <w:t>סה"כ הצעת מחיר ללא מע"מ</w:t>
            </w:r>
          </w:p>
          <w:p w14:paraId="6E65004B" w14:textId="77777777" w:rsidR="00B42660" w:rsidRPr="00B42660" w:rsidRDefault="00B42660" w:rsidP="00B42660">
            <w:pPr>
              <w:bidi/>
              <w:spacing w:before="120" w:after="120"/>
              <w:jc w:val="both"/>
              <w:rPr>
                <w:rFonts w:ascii="David" w:hAnsi="David" w:cs="David"/>
                <w:b/>
                <w:sz w:val="22"/>
                <w:szCs w:val="22"/>
                <w:rtl/>
              </w:rPr>
            </w:pPr>
          </w:p>
        </w:tc>
        <w:tc>
          <w:tcPr>
            <w:tcW w:w="1606" w:type="dxa"/>
            <w:shd w:val="clear" w:color="auto" w:fill="auto"/>
          </w:tcPr>
          <w:p w14:paraId="33C939A1" w14:textId="77777777" w:rsidR="00B42660" w:rsidRPr="00B42660" w:rsidRDefault="00B42660" w:rsidP="00B42660">
            <w:pPr>
              <w:bidi/>
              <w:spacing w:before="120" w:after="120"/>
              <w:jc w:val="both"/>
              <w:rPr>
                <w:rFonts w:ascii="David" w:hAnsi="David" w:cs="David"/>
                <w:bCs w:val="0"/>
                <w:sz w:val="22"/>
                <w:szCs w:val="22"/>
                <w:rtl/>
              </w:rPr>
            </w:pPr>
          </w:p>
        </w:tc>
      </w:tr>
    </w:tbl>
    <w:p w14:paraId="30F99ABF" w14:textId="77777777" w:rsidR="00B42660" w:rsidRPr="00B42660" w:rsidRDefault="00B42660" w:rsidP="00B42660">
      <w:pPr>
        <w:bidi/>
        <w:jc w:val="both"/>
        <w:rPr>
          <w:rFonts w:eastAsia="Calibri" w:cs="David"/>
          <w:bCs w:val="0"/>
          <w:noProof/>
          <w:vanish/>
          <w:color w:val="auto"/>
          <w:sz w:val="24"/>
          <w:szCs w:val="24"/>
        </w:rPr>
      </w:pPr>
    </w:p>
    <w:tbl>
      <w:tblPr>
        <w:tblpPr w:leftFromText="180" w:rightFromText="180" w:vertAnchor="text" w:horzAnchor="margin" w:tblpY="34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B42660" w:rsidRPr="00B42660" w14:paraId="63C941C2" w14:textId="77777777" w:rsidTr="005755C1">
        <w:tc>
          <w:tcPr>
            <w:tcW w:w="1789" w:type="dxa"/>
            <w:shd w:val="clear" w:color="auto" w:fill="E6E6E6"/>
          </w:tcPr>
          <w:p w14:paraId="72B24C81"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שם מורשה החתימה</w:t>
            </w:r>
          </w:p>
        </w:tc>
        <w:tc>
          <w:tcPr>
            <w:tcW w:w="2201" w:type="dxa"/>
            <w:shd w:val="clear" w:color="auto" w:fill="E6E6E6"/>
          </w:tcPr>
          <w:p w14:paraId="3D2DD6C4"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ת.ז.</w:t>
            </w:r>
          </w:p>
        </w:tc>
        <w:tc>
          <w:tcPr>
            <w:tcW w:w="2105" w:type="dxa"/>
            <w:shd w:val="clear" w:color="auto" w:fill="E6E6E6"/>
          </w:tcPr>
          <w:p w14:paraId="2294F83E"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חתימה וחותמת תאגיד</w:t>
            </w:r>
          </w:p>
        </w:tc>
        <w:tc>
          <w:tcPr>
            <w:tcW w:w="1985" w:type="dxa"/>
            <w:shd w:val="clear" w:color="auto" w:fill="E6E6E6"/>
          </w:tcPr>
          <w:p w14:paraId="48043099"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תאריך</w:t>
            </w:r>
          </w:p>
        </w:tc>
      </w:tr>
      <w:tr w:rsidR="00B42660" w:rsidRPr="00B42660" w14:paraId="1BCCD293" w14:textId="77777777" w:rsidTr="005755C1">
        <w:tc>
          <w:tcPr>
            <w:tcW w:w="1789" w:type="dxa"/>
            <w:shd w:val="clear" w:color="auto" w:fill="auto"/>
          </w:tcPr>
          <w:p w14:paraId="3AECAA0F"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p w14:paraId="2444E196"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c>
          <w:tcPr>
            <w:tcW w:w="2201" w:type="dxa"/>
            <w:shd w:val="clear" w:color="auto" w:fill="auto"/>
          </w:tcPr>
          <w:p w14:paraId="018EECB2"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c>
          <w:tcPr>
            <w:tcW w:w="2105" w:type="dxa"/>
            <w:shd w:val="clear" w:color="auto" w:fill="auto"/>
          </w:tcPr>
          <w:p w14:paraId="631B1ACA"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c>
          <w:tcPr>
            <w:tcW w:w="1985" w:type="dxa"/>
            <w:shd w:val="clear" w:color="auto" w:fill="auto"/>
          </w:tcPr>
          <w:p w14:paraId="21DFA515"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r>
    </w:tbl>
    <w:p w14:paraId="1BB710DF" w14:textId="77777777" w:rsidR="00B42660" w:rsidRPr="00B42660" w:rsidRDefault="00B42660" w:rsidP="00B42660">
      <w:pPr>
        <w:bidi/>
        <w:spacing w:before="120" w:after="120"/>
        <w:jc w:val="both"/>
        <w:rPr>
          <w:rFonts w:cs="David" w:hint="cs"/>
          <w:bCs w:val="0"/>
          <w:sz w:val="24"/>
          <w:szCs w:val="24"/>
          <w:rtl/>
          <w:lang w:eastAsia="en-US"/>
        </w:rPr>
      </w:pPr>
    </w:p>
    <w:p w14:paraId="590EE8B7" w14:textId="77777777" w:rsidR="00B42660" w:rsidRPr="00B42660" w:rsidRDefault="00B42660" w:rsidP="00B42660">
      <w:pPr>
        <w:keepLines/>
        <w:overflowPunct/>
        <w:autoSpaceDE/>
        <w:autoSpaceDN/>
        <w:bidi/>
        <w:adjustRightInd/>
        <w:ind w:left="6"/>
        <w:jc w:val="center"/>
        <w:textAlignment w:val="auto"/>
        <w:rPr>
          <w:rFonts w:cs="David"/>
          <w:bCs w:val="0"/>
          <w:color w:val="auto"/>
          <w:sz w:val="24"/>
          <w:szCs w:val="24"/>
          <w:rtl/>
          <w:lang w:eastAsia="en-US"/>
        </w:rPr>
      </w:pPr>
    </w:p>
    <w:p w14:paraId="2C02AD0B" w14:textId="77777777" w:rsidR="00B42660" w:rsidRPr="00B42660" w:rsidRDefault="00B42660" w:rsidP="00B42660">
      <w:pPr>
        <w:tabs>
          <w:tab w:val="left" w:pos="1907"/>
        </w:tabs>
        <w:bidi/>
        <w:spacing w:before="120" w:after="120"/>
        <w:jc w:val="both"/>
        <w:rPr>
          <w:rFonts w:cs="David" w:hint="cs"/>
          <w:bCs w:val="0"/>
          <w:sz w:val="24"/>
          <w:szCs w:val="24"/>
          <w:rtl/>
          <w:lang w:eastAsia="en-US"/>
        </w:rPr>
      </w:pPr>
    </w:p>
    <w:p w14:paraId="625BC5C1" w14:textId="77777777" w:rsidR="004E1C25" w:rsidRPr="008A220F" w:rsidRDefault="004E1C25" w:rsidP="008A220F">
      <w:pPr>
        <w:bidi/>
        <w:jc w:val="both"/>
        <w:rPr>
          <w:rFonts w:ascii="David" w:hAnsi="David" w:cs="David"/>
          <w:b/>
          <w:bCs w:val="0"/>
          <w:sz w:val="24"/>
          <w:szCs w:val="24"/>
          <w:rtl/>
        </w:rPr>
      </w:pPr>
    </w:p>
    <w:p w14:paraId="35C699BE" w14:textId="77777777" w:rsidR="004E1C25" w:rsidRPr="008A220F" w:rsidRDefault="004E1C25" w:rsidP="008A220F">
      <w:pPr>
        <w:bidi/>
        <w:jc w:val="both"/>
        <w:rPr>
          <w:rFonts w:ascii="David" w:hAnsi="David" w:cs="David"/>
          <w:b/>
          <w:bCs w:val="0"/>
          <w:sz w:val="24"/>
          <w:szCs w:val="24"/>
          <w:rtl/>
        </w:rPr>
      </w:pPr>
    </w:p>
    <w:p w14:paraId="1B122E85" w14:textId="4FE57AB0" w:rsidR="009E4A7B" w:rsidRPr="00790396" w:rsidRDefault="00790396" w:rsidP="00790396">
      <w:pPr>
        <w:overflowPunct/>
        <w:autoSpaceDE/>
        <w:autoSpaceDN/>
        <w:adjustRightInd/>
        <w:textAlignment w:val="auto"/>
        <w:rPr>
          <w:rFonts w:ascii="David" w:hAnsi="David" w:cs="David" w:hint="cs"/>
          <w:b/>
          <w:bCs w:val="0"/>
          <w:sz w:val="24"/>
          <w:szCs w:val="24"/>
          <w:rtl/>
        </w:rPr>
      </w:pPr>
      <w:r>
        <w:rPr>
          <w:rFonts w:ascii="David" w:hAnsi="David" w:cs="David"/>
          <w:b/>
          <w:bCs w:val="0"/>
          <w:sz w:val="24"/>
          <w:szCs w:val="24"/>
          <w:rtl/>
        </w:rPr>
        <w:br w:type="page"/>
      </w:r>
    </w:p>
    <w:p w14:paraId="619629DD" w14:textId="5DCDACB8" w:rsidR="00F801AC" w:rsidRDefault="00F801AC" w:rsidP="009E4A7B">
      <w:pPr>
        <w:bidi/>
        <w:jc w:val="center"/>
        <w:rPr>
          <w:rFonts w:cs="David"/>
          <w:sz w:val="24"/>
          <w:szCs w:val="24"/>
          <w:u w:val="single"/>
          <w:rtl/>
        </w:rPr>
      </w:pPr>
      <w:r w:rsidRPr="008A220F">
        <w:rPr>
          <w:rFonts w:cs="David" w:hint="cs"/>
          <w:sz w:val="24"/>
          <w:szCs w:val="24"/>
          <w:u w:val="single"/>
          <w:rtl/>
        </w:rPr>
        <w:lastRenderedPageBreak/>
        <w:t xml:space="preserve">נספח </w:t>
      </w:r>
      <w:r>
        <w:rPr>
          <w:rFonts w:cs="David" w:hint="cs"/>
          <w:sz w:val="24"/>
          <w:szCs w:val="24"/>
          <w:u w:val="single"/>
          <w:rtl/>
        </w:rPr>
        <w:t>2</w:t>
      </w:r>
      <w:r w:rsidRPr="008A220F">
        <w:rPr>
          <w:rFonts w:cs="David" w:hint="cs"/>
          <w:sz w:val="24"/>
          <w:szCs w:val="24"/>
          <w:u w:val="single"/>
          <w:rtl/>
        </w:rPr>
        <w:t xml:space="preserve"> לקובץ המענה</w:t>
      </w:r>
    </w:p>
    <w:p w14:paraId="24008F5D" w14:textId="77777777" w:rsidR="00F801AC" w:rsidRDefault="00F801AC" w:rsidP="00F801AC">
      <w:pPr>
        <w:overflowPunct/>
        <w:autoSpaceDE/>
        <w:autoSpaceDN/>
        <w:bidi/>
        <w:adjustRightInd/>
        <w:spacing w:line="276" w:lineRule="auto"/>
        <w:ind w:left="360"/>
        <w:textAlignment w:val="auto"/>
        <w:rPr>
          <w:rFonts w:ascii="David" w:hAnsi="David" w:cs="David"/>
          <w:b/>
          <w:bCs w:val="0"/>
          <w:sz w:val="24"/>
          <w:szCs w:val="24"/>
          <w:u w:val="single"/>
          <w:rtl/>
          <w:lang w:eastAsia="en-US"/>
        </w:rPr>
      </w:pPr>
    </w:p>
    <w:p w14:paraId="1D92CECC" w14:textId="77777777" w:rsidR="00872842" w:rsidRPr="0069657B" w:rsidRDefault="00872842" w:rsidP="00CE4A7E">
      <w:pPr>
        <w:bidi/>
        <w:rPr>
          <w:rFonts w:ascii="David" w:hAnsi="David" w:cs="David"/>
          <w:sz w:val="24"/>
          <w:szCs w:val="24"/>
          <w:rtl/>
        </w:rPr>
      </w:pPr>
      <w:r w:rsidRPr="0069657B">
        <w:rPr>
          <w:rFonts w:cs="David" w:hint="cs"/>
          <w:b/>
          <w:sz w:val="24"/>
          <w:szCs w:val="24"/>
          <w:u w:val="single"/>
          <w:rtl/>
        </w:rPr>
        <w:t xml:space="preserve">טבלת מידות </w:t>
      </w:r>
      <w:r w:rsidRPr="0069657B">
        <w:rPr>
          <w:rFonts w:cs="David"/>
          <w:b/>
          <w:sz w:val="24"/>
          <w:szCs w:val="24"/>
          <w:u w:val="single"/>
          <w:rtl/>
        </w:rPr>
        <w:t>–</w:t>
      </w:r>
      <w:r w:rsidRPr="0069657B">
        <w:rPr>
          <w:rFonts w:cs="David" w:hint="cs"/>
          <w:b/>
          <w:sz w:val="24"/>
          <w:szCs w:val="24"/>
          <w:u w:val="single"/>
          <w:rtl/>
        </w:rPr>
        <w:t xml:space="preserve"> בגדי יס"מ:</w:t>
      </w:r>
    </w:p>
    <w:p w14:paraId="70F9A402" w14:textId="77777777" w:rsidR="0069657B" w:rsidRDefault="0069657B" w:rsidP="00CE4A7E">
      <w:pPr>
        <w:bidi/>
        <w:rPr>
          <w:rFonts w:ascii="David" w:hAnsi="David" w:cs="David" w:hint="cs"/>
          <w:b/>
          <w:sz w:val="24"/>
          <w:szCs w:val="24"/>
          <w:rtl/>
        </w:rPr>
      </w:pPr>
    </w:p>
    <w:p w14:paraId="24142AB9" w14:textId="77777777" w:rsidR="00872842" w:rsidRPr="00CE4A7E" w:rsidRDefault="00872842" w:rsidP="0069657B">
      <w:pPr>
        <w:bidi/>
        <w:rPr>
          <w:rFonts w:ascii="David" w:hAnsi="David" w:cs="David"/>
          <w:sz w:val="24"/>
          <w:szCs w:val="24"/>
          <w:rtl/>
        </w:rPr>
      </w:pPr>
      <w:r w:rsidRPr="00CE4A7E">
        <w:rPr>
          <w:rFonts w:ascii="David" w:hAnsi="David" w:cs="David"/>
          <w:b/>
          <w:sz w:val="24"/>
          <w:szCs w:val="24"/>
          <w:rtl/>
        </w:rPr>
        <w:t>חולצה:</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4"/>
        <w:gridCol w:w="733"/>
        <w:gridCol w:w="735"/>
        <w:gridCol w:w="767"/>
        <w:gridCol w:w="735"/>
        <w:gridCol w:w="753"/>
        <w:gridCol w:w="749"/>
        <w:gridCol w:w="887"/>
        <w:gridCol w:w="935"/>
        <w:gridCol w:w="1559"/>
      </w:tblGrid>
      <w:tr w:rsidR="00872842" w:rsidRPr="00CE4A7E" w14:paraId="3277137D" w14:textId="77777777" w:rsidTr="00872842">
        <w:trPr>
          <w:trHeight w:val="495"/>
        </w:trPr>
        <w:tc>
          <w:tcPr>
            <w:tcW w:w="794" w:type="dxa"/>
            <w:tcBorders>
              <w:top w:val="single" w:sz="18" w:space="0" w:color="auto"/>
              <w:left w:val="single" w:sz="4" w:space="0" w:color="auto"/>
              <w:bottom w:val="single" w:sz="4" w:space="0" w:color="auto"/>
            </w:tcBorders>
          </w:tcPr>
          <w:p w14:paraId="34B7C10B"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Y/36</w:t>
            </w:r>
          </w:p>
        </w:tc>
        <w:tc>
          <w:tcPr>
            <w:tcW w:w="733" w:type="dxa"/>
            <w:tcBorders>
              <w:top w:val="single" w:sz="18" w:space="0" w:color="auto"/>
              <w:bottom w:val="single" w:sz="4" w:space="0" w:color="auto"/>
            </w:tcBorders>
          </w:tcPr>
          <w:p w14:paraId="08758191"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S/38</w:t>
            </w:r>
          </w:p>
        </w:tc>
        <w:tc>
          <w:tcPr>
            <w:tcW w:w="735" w:type="dxa"/>
            <w:tcBorders>
              <w:top w:val="single" w:sz="18" w:space="0" w:color="auto"/>
              <w:bottom w:val="single" w:sz="4" w:space="0" w:color="auto"/>
            </w:tcBorders>
          </w:tcPr>
          <w:p w14:paraId="1EF83E7E"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M/40</w:t>
            </w:r>
          </w:p>
        </w:tc>
        <w:tc>
          <w:tcPr>
            <w:tcW w:w="767" w:type="dxa"/>
            <w:tcBorders>
              <w:top w:val="single" w:sz="18" w:space="0" w:color="auto"/>
              <w:bottom w:val="single" w:sz="4" w:space="0" w:color="auto"/>
            </w:tcBorders>
          </w:tcPr>
          <w:p w14:paraId="34821EB2"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L/42</w:t>
            </w:r>
          </w:p>
        </w:tc>
        <w:tc>
          <w:tcPr>
            <w:tcW w:w="735" w:type="dxa"/>
            <w:tcBorders>
              <w:top w:val="single" w:sz="18" w:space="0" w:color="auto"/>
              <w:bottom w:val="single" w:sz="4" w:space="0" w:color="auto"/>
            </w:tcBorders>
            <w:shd w:val="clear" w:color="auto" w:fill="auto"/>
          </w:tcPr>
          <w:p w14:paraId="7EE071F8"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XL/44</w:t>
            </w:r>
          </w:p>
        </w:tc>
        <w:tc>
          <w:tcPr>
            <w:tcW w:w="753" w:type="dxa"/>
            <w:tcBorders>
              <w:top w:val="single" w:sz="18" w:space="0" w:color="auto"/>
              <w:bottom w:val="single" w:sz="4" w:space="0" w:color="auto"/>
            </w:tcBorders>
          </w:tcPr>
          <w:p w14:paraId="03813919"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2XL/46</w:t>
            </w:r>
          </w:p>
        </w:tc>
        <w:tc>
          <w:tcPr>
            <w:tcW w:w="749" w:type="dxa"/>
            <w:tcBorders>
              <w:top w:val="single" w:sz="18" w:space="0" w:color="auto"/>
              <w:bottom w:val="single" w:sz="4" w:space="0" w:color="auto"/>
            </w:tcBorders>
          </w:tcPr>
          <w:p w14:paraId="0F782D41"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3XL/48</w:t>
            </w:r>
          </w:p>
        </w:tc>
        <w:tc>
          <w:tcPr>
            <w:tcW w:w="887" w:type="dxa"/>
            <w:tcBorders>
              <w:top w:val="single" w:sz="18" w:space="0" w:color="auto"/>
              <w:bottom w:val="single" w:sz="4" w:space="0" w:color="auto"/>
            </w:tcBorders>
          </w:tcPr>
          <w:p w14:paraId="106CE0CC"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4XL/50</w:t>
            </w:r>
          </w:p>
        </w:tc>
        <w:tc>
          <w:tcPr>
            <w:tcW w:w="935" w:type="dxa"/>
            <w:tcBorders>
              <w:top w:val="single" w:sz="18" w:space="0" w:color="auto"/>
              <w:bottom w:val="single" w:sz="4" w:space="0" w:color="auto"/>
            </w:tcBorders>
          </w:tcPr>
          <w:p w14:paraId="3BF89ED8" w14:textId="77777777" w:rsidR="00872842" w:rsidRPr="00CE4A7E" w:rsidRDefault="00872842" w:rsidP="001F2214">
            <w:pPr>
              <w:bidi/>
              <w:jc w:val="center"/>
              <w:rPr>
                <w:rFonts w:ascii="David" w:hAnsi="David" w:cs="David"/>
                <w:b/>
                <w:bCs w:val="0"/>
                <w:sz w:val="24"/>
                <w:szCs w:val="24"/>
                <w:rtl/>
              </w:rPr>
            </w:pPr>
            <w:r w:rsidRPr="00CE4A7E">
              <w:rPr>
                <w:rFonts w:ascii="David" w:hAnsi="David" w:cs="David"/>
                <w:b/>
                <w:sz w:val="24"/>
                <w:szCs w:val="24"/>
              </w:rPr>
              <w:t>5XL/52</w:t>
            </w:r>
          </w:p>
        </w:tc>
        <w:tc>
          <w:tcPr>
            <w:tcW w:w="1559" w:type="dxa"/>
            <w:tcBorders>
              <w:top w:val="single" w:sz="18" w:space="0" w:color="auto"/>
              <w:bottom w:val="single" w:sz="4" w:space="0" w:color="auto"/>
            </w:tcBorders>
          </w:tcPr>
          <w:p w14:paraId="4BF288CE" w14:textId="77777777" w:rsidR="00872842" w:rsidRPr="00CE4A7E" w:rsidRDefault="00872842" w:rsidP="00CE4A7E">
            <w:pPr>
              <w:bidi/>
              <w:rPr>
                <w:rFonts w:ascii="David" w:hAnsi="David" w:cs="David"/>
                <w:b/>
                <w:bCs w:val="0"/>
                <w:sz w:val="24"/>
                <w:szCs w:val="24"/>
              </w:rPr>
            </w:pPr>
          </w:p>
        </w:tc>
      </w:tr>
      <w:tr w:rsidR="00872842" w:rsidRPr="00CE4A7E" w14:paraId="04AB82E3" w14:textId="77777777" w:rsidTr="00872842">
        <w:trPr>
          <w:trHeight w:val="509"/>
        </w:trPr>
        <w:tc>
          <w:tcPr>
            <w:tcW w:w="794" w:type="dxa"/>
            <w:tcBorders>
              <w:top w:val="single" w:sz="4" w:space="0" w:color="auto"/>
            </w:tcBorders>
          </w:tcPr>
          <w:p w14:paraId="1D337549"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76.0</w:t>
            </w:r>
          </w:p>
        </w:tc>
        <w:tc>
          <w:tcPr>
            <w:tcW w:w="733" w:type="dxa"/>
            <w:tcBorders>
              <w:top w:val="single" w:sz="4" w:space="0" w:color="auto"/>
            </w:tcBorders>
          </w:tcPr>
          <w:p w14:paraId="5A2720F3"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76.0</w:t>
            </w:r>
          </w:p>
        </w:tc>
        <w:tc>
          <w:tcPr>
            <w:tcW w:w="735" w:type="dxa"/>
            <w:tcBorders>
              <w:top w:val="single" w:sz="4" w:space="0" w:color="auto"/>
            </w:tcBorders>
          </w:tcPr>
          <w:p w14:paraId="2A27E34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78.0</w:t>
            </w:r>
          </w:p>
        </w:tc>
        <w:tc>
          <w:tcPr>
            <w:tcW w:w="767" w:type="dxa"/>
            <w:tcBorders>
              <w:top w:val="single" w:sz="4" w:space="0" w:color="auto"/>
            </w:tcBorders>
          </w:tcPr>
          <w:p w14:paraId="574785F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80.0</w:t>
            </w:r>
          </w:p>
        </w:tc>
        <w:tc>
          <w:tcPr>
            <w:tcW w:w="735" w:type="dxa"/>
            <w:tcBorders>
              <w:top w:val="single" w:sz="4" w:space="0" w:color="auto"/>
            </w:tcBorders>
          </w:tcPr>
          <w:p w14:paraId="6DEC41A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82.0</w:t>
            </w:r>
          </w:p>
        </w:tc>
        <w:tc>
          <w:tcPr>
            <w:tcW w:w="753" w:type="dxa"/>
            <w:tcBorders>
              <w:top w:val="single" w:sz="4" w:space="0" w:color="auto"/>
            </w:tcBorders>
          </w:tcPr>
          <w:p w14:paraId="1B9EADF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84.0</w:t>
            </w:r>
          </w:p>
        </w:tc>
        <w:tc>
          <w:tcPr>
            <w:tcW w:w="749" w:type="dxa"/>
            <w:tcBorders>
              <w:top w:val="single" w:sz="4" w:space="0" w:color="auto"/>
            </w:tcBorders>
          </w:tcPr>
          <w:p w14:paraId="31845C3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86.0</w:t>
            </w:r>
          </w:p>
        </w:tc>
        <w:tc>
          <w:tcPr>
            <w:tcW w:w="887" w:type="dxa"/>
            <w:tcBorders>
              <w:top w:val="single" w:sz="4" w:space="0" w:color="auto"/>
            </w:tcBorders>
          </w:tcPr>
          <w:p w14:paraId="3DD22CA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86.0</w:t>
            </w:r>
          </w:p>
        </w:tc>
        <w:tc>
          <w:tcPr>
            <w:tcW w:w="935" w:type="dxa"/>
            <w:tcBorders>
              <w:top w:val="single" w:sz="4" w:space="0" w:color="auto"/>
            </w:tcBorders>
          </w:tcPr>
          <w:p w14:paraId="4308D75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88.0</w:t>
            </w:r>
          </w:p>
        </w:tc>
        <w:tc>
          <w:tcPr>
            <w:tcW w:w="1559" w:type="dxa"/>
            <w:tcBorders>
              <w:top w:val="single" w:sz="4" w:space="0" w:color="auto"/>
            </w:tcBorders>
          </w:tcPr>
          <w:p w14:paraId="453B07EA"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אורך הגב</w:t>
            </w:r>
          </w:p>
        </w:tc>
      </w:tr>
      <w:tr w:rsidR="00872842" w:rsidRPr="00CE4A7E" w14:paraId="6C1E5D3A" w14:textId="77777777" w:rsidTr="00872842">
        <w:trPr>
          <w:trHeight w:val="517"/>
        </w:trPr>
        <w:tc>
          <w:tcPr>
            <w:tcW w:w="794" w:type="dxa"/>
          </w:tcPr>
          <w:p w14:paraId="42C9010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44.0</w:t>
            </w:r>
          </w:p>
        </w:tc>
        <w:tc>
          <w:tcPr>
            <w:tcW w:w="733" w:type="dxa"/>
          </w:tcPr>
          <w:p w14:paraId="3438423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46.0</w:t>
            </w:r>
          </w:p>
        </w:tc>
        <w:tc>
          <w:tcPr>
            <w:tcW w:w="735" w:type="dxa"/>
          </w:tcPr>
          <w:p w14:paraId="6D51941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48.0</w:t>
            </w:r>
          </w:p>
        </w:tc>
        <w:tc>
          <w:tcPr>
            <w:tcW w:w="767" w:type="dxa"/>
          </w:tcPr>
          <w:p w14:paraId="6DAC361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50.0</w:t>
            </w:r>
          </w:p>
        </w:tc>
        <w:tc>
          <w:tcPr>
            <w:tcW w:w="735" w:type="dxa"/>
          </w:tcPr>
          <w:p w14:paraId="02A2E4B3"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52.0</w:t>
            </w:r>
          </w:p>
        </w:tc>
        <w:tc>
          <w:tcPr>
            <w:tcW w:w="753" w:type="dxa"/>
          </w:tcPr>
          <w:p w14:paraId="3E2C554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54.0</w:t>
            </w:r>
          </w:p>
        </w:tc>
        <w:tc>
          <w:tcPr>
            <w:tcW w:w="749" w:type="dxa"/>
          </w:tcPr>
          <w:p w14:paraId="45CFA19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56.0</w:t>
            </w:r>
          </w:p>
        </w:tc>
        <w:tc>
          <w:tcPr>
            <w:tcW w:w="887" w:type="dxa"/>
          </w:tcPr>
          <w:p w14:paraId="4976FBD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58.0</w:t>
            </w:r>
          </w:p>
        </w:tc>
        <w:tc>
          <w:tcPr>
            <w:tcW w:w="935" w:type="dxa"/>
          </w:tcPr>
          <w:p w14:paraId="74A75238"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60.0</w:t>
            </w:r>
          </w:p>
        </w:tc>
        <w:tc>
          <w:tcPr>
            <w:tcW w:w="1559" w:type="dxa"/>
          </w:tcPr>
          <w:p w14:paraId="520A319E"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רוחב גב בין השרוולים</w:t>
            </w:r>
          </w:p>
        </w:tc>
      </w:tr>
      <w:tr w:rsidR="00872842" w:rsidRPr="00CE4A7E" w14:paraId="783F98D2" w14:textId="77777777" w:rsidTr="00872842">
        <w:trPr>
          <w:trHeight w:val="510"/>
        </w:trPr>
        <w:tc>
          <w:tcPr>
            <w:tcW w:w="794" w:type="dxa"/>
          </w:tcPr>
          <w:p w14:paraId="63EB6A5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47.5</w:t>
            </w:r>
          </w:p>
        </w:tc>
        <w:tc>
          <w:tcPr>
            <w:tcW w:w="733" w:type="dxa"/>
          </w:tcPr>
          <w:p w14:paraId="595A5CC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51.5</w:t>
            </w:r>
          </w:p>
        </w:tc>
        <w:tc>
          <w:tcPr>
            <w:tcW w:w="735" w:type="dxa"/>
          </w:tcPr>
          <w:p w14:paraId="7AA6E0DD"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55.5</w:t>
            </w:r>
          </w:p>
        </w:tc>
        <w:tc>
          <w:tcPr>
            <w:tcW w:w="767" w:type="dxa"/>
          </w:tcPr>
          <w:p w14:paraId="6F0D678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59.5</w:t>
            </w:r>
          </w:p>
        </w:tc>
        <w:tc>
          <w:tcPr>
            <w:tcW w:w="735" w:type="dxa"/>
          </w:tcPr>
          <w:p w14:paraId="704ABAB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63.5</w:t>
            </w:r>
          </w:p>
        </w:tc>
        <w:tc>
          <w:tcPr>
            <w:tcW w:w="753" w:type="dxa"/>
          </w:tcPr>
          <w:p w14:paraId="7DEA736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67.5</w:t>
            </w:r>
          </w:p>
        </w:tc>
        <w:tc>
          <w:tcPr>
            <w:tcW w:w="749" w:type="dxa"/>
          </w:tcPr>
          <w:p w14:paraId="265AC7D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71.5</w:t>
            </w:r>
          </w:p>
        </w:tc>
        <w:tc>
          <w:tcPr>
            <w:tcW w:w="887" w:type="dxa"/>
          </w:tcPr>
          <w:p w14:paraId="03B108E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75.5</w:t>
            </w:r>
          </w:p>
        </w:tc>
        <w:tc>
          <w:tcPr>
            <w:tcW w:w="935" w:type="dxa"/>
          </w:tcPr>
          <w:p w14:paraId="39AE52B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79.5</w:t>
            </w:r>
          </w:p>
        </w:tc>
        <w:tc>
          <w:tcPr>
            <w:tcW w:w="1559" w:type="dxa"/>
          </w:tcPr>
          <w:p w14:paraId="6FA7178E" w14:textId="77777777" w:rsidR="00872842" w:rsidRPr="00CE4A7E" w:rsidRDefault="00872842" w:rsidP="00CE4A7E">
            <w:pPr>
              <w:bidi/>
              <w:rPr>
                <w:rFonts w:ascii="David" w:hAnsi="David" w:cs="David"/>
                <w:sz w:val="24"/>
                <w:szCs w:val="24"/>
              </w:rPr>
            </w:pPr>
            <w:r w:rsidRPr="00CE4A7E">
              <w:rPr>
                <w:rFonts w:ascii="David" w:hAnsi="David" w:cs="David"/>
                <w:sz w:val="24"/>
                <w:szCs w:val="24"/>
                <w:rtl/>
              </w:rPr>
              <w:t>חצי היקף חזה</w:t>
            </w:r>
            <w:r w:rsidRPr="00CE4A7E">
              <w:rPr>
                <w:rFonts w:ascii="David" w:hAnsi="David" w:cs="David"/>
                <w:sz w:val="24"/>
                <w:szCs w:val="24"/>
              </w:rPr>
              <w:t xml:space="preserve"> </w:t>
            </w:r>
          </w:p>
        </w:tc>
      </w:tr>
      <w:tr w:rsidR="00872842" w:rsidRPr="00CE4A7E" w14:paraId="7F2FB7D5" w14:textId="77777777" w:rsidTr="00872842">
        <w:trPr>
          <w:trHeight w:val="510"/>
        </w:trPr>
        <w:tc>
          <w:tcPr>
            <w:tcW w:w="794" w:type="dxa"/>
          </w:tcPr>
          <w:p w14:paraId="3AD6A268"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44.5</w:t>
            </w:r>
          </w:p>
        </w:tc>
        <w:tc>
          <w:tcPr>
            <w:tcW w:w="733" w:type="dxa"/>
          </w:tcPr>
          <w:p w14:paraId="57213BD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48.8</w:t>
            </w:r>
          </w:p>
        </w:tc>
        <w:tc>
          <w:tcPr>
            <w:tcW w:w="735" w:type="dxa"/>
          </w:tcPr>
          <w:p w14:paraId="3101423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52.5</w:t>
            </w:r>
          </w:p>
        </w:tc>
        <w:tc>
          <w:tcPr>
            <w:tcW w:w="767" w:type="dxa"/>
          </w:tcPr>
          <w:p w14:paraId="1856A1D6"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56.5</w:t>
            </w:r>
          </w:p>
        </w:tc>
        <w:tc>
          <w:tcPr>
            <w:tcW w:w="735" w:type="dxa"/>
          </w:tcPr>
          <w:p w14:paraId="4E8B3E6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60.5</w:t>
            </w:r>
          </w:p>
        </w:tc>
        <w:tc>
          <w:tcPr>
            <w:tcW w:w="753" w:type="dxa"/>
          </w:tcPr>
          <w:p w14:paraId="4EE5969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64.5</w:t>
            </w:r>
          </w:p>
        </w:tc>
        <w:tc>
          <w:tcPr>
            <w:tcW w:w="749" w:type="dxa"/>
          </w:tcPr>
          <w:p w14:paraId="58CFCA6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68.5</w:t>
            </w:r>
          </w:p>
        </w:tc>
        <w:tc>
          <w:tcPr>
            <w:tcW w:w="887" w:type="dxa"/>
          </w:tcPr>
          <w:p w14:paraId="36954C5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72.5</w:t>
            </w:r>
          </w:p>
        </w:tc>
        <w:tc>
          <w:tcPr>
            <w:tcW w:w="935" w:type="dxa"/>
          </w:tcPr>
          <w:p w14:paraId="189EFE9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76.5</w:t>
            </w:r>
          </w:p>
        </w:tc>
        <w:tc>
          <w:tcPr>
            <w:tcW w:w="1559" w:type="dxa"/>
          </w:tcPr>
          <w:p w14:paraId="269A0E9F"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חצי היקף מותן</w:t>
            </w:r>
          </w:p>
        </w:tc>
      </w:tr>
      <w:tr w:rsidR="00872842" w:rsidRPr="00CE4A7E" w14:paraId="7DBA9445" w14:textId="77777777" w:rsidTr="00872842">
        <w:trPr>
          <w:trHeight w:val="519"/>
        </w:trPr>
        <w:tc>
          <w:tcPr>
            <w:tcW w:w="794" w:type="dxa"/>
          </w:tcPr>
          <w:p w14:paraId="64AC70E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59.0</w:t>
            </w:r>
          </w:p>
        </w:tc>
        <w:tc>
          <w:tcPr>
            <w:tcW w:w="733" w:type="dxa"/>
          </w:tcPr>
          <w:p w14:paraId="4674E20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59.5</w:t>
            </w:r>
          </w:p>
        </w:tc>
        <w:tc>
          <w:tcPr>
            <w:tcW w:w="735" w:type="dxa"/>
          </w:tcPr>
          <w:p w14:paraId="0D100DA6" w14:textId="77777777" w:rsidR="00872842" w:rsidRPr="00CE4A7E" w:rsidRDefault="00872842" w:rsidP="001F2214">
            <w:pPr>
              <w:bidi/>
              <w:jc w:val="center"/>
              <w:rPr>
                <w:rFonts w:ascii="David" w:hAnsi="David" w:cs="David"/>
                <w:sz w:val="24"/>
                <w:szCs w:val="24"/>
                <w:rtl/>
              </w:rPr>
            </w:pPr>
            <w:r w:rsidRPr="00CE4A7E">
              <w:rPr>
                <w:rFonts w:ascii="David" w:hAnsi="David" w:cs="David"/>
                <w:sz w:val="24"/>
                <w:szCs w:val="24"/>
                <w:rtl/>
              </w:rPr>
              <w:t>59.5</w:t>
            </w:r>
          </w:p>
        </w:tc>
        <w:tc>
          <w:tcPr>
            <w:tcW w:w="767" w:type="dxa"/>
          </w:tcPr>
          <w:p w14:paraId="3BE84A6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60.5</w:t>
            </w:r>
          </w:p>
        </w:tc>
        <w:tc>
          <w:tcPr>
            <w:tcW w:w="735" w:type="dxa"/>
          </w:tcPr>
          <w:p w14:paraId="597A6A7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60.5</w:t>
            </w:r>
          </w:p>
        </w:tc>
        <w:tc>
          <w:tcPr>
            <w:tcW w:w="753" w:type="dxa"/>
          </w:tcPr>
          <w:p w14:paraId="4853416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61.5</w:t>
            </w:r>
          </w:p>
        </w:tc>
        <w:tc>
          <w:tcPr>
            <w:tcW w:w="749" w:type="dxa"/>
          </w:tcPr>
          <w:p w14:paraId="3D00F50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61.5</w:t>
            </w:r>
          </w:p>
        </w:tc>
        <w:tc>
          <w:tcPr>
            <w:tcW w:w="887" w:type="dxa"/>
          </w:tcPr>
          <w:p w14:paraId="68C48A2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62.5</w:t>
            </w:r>
          </w:p>
        </w:tc>
        <w:tc>
          <w:tcPr>
            <w:tcW w:w="935" w:type="dxa"/>
          </w:tcPr>
          <w:p w14:paraId="56F58D2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62.5</w:t>
            </w:r>
          </w:p>
        </w:tc>
        <w:tc>
          <w:tcPr>
            <w:tcW w:w="1559" w:type="dxa"/>
          </w:tcPr>
          <w:p w14:paraId="253502D6"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אורך שרוול לפני מנג'ט</w:t>
            </w:r>
          </w:p>
        </w:tc>
      </w:tr>
      <w:tr w:rsidR="00872842" w:rsidRPr="00CE4A7E" w14:paraId="27D6E6A7" w14:textId="77777777" w:rsidTr="00872842">
        <w:trPr>
          <w:trHeight w:val="525"/>
        </w:trPr>
        <w:tc>
          <w:tcPr>
            <w:tcW w:w="794" w:type="dxa"/>
          </w:tcPr>
          <w:p w14:paraId="79D714A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19.0</w:t>
            </w:r>
          </w:p>
        </w:tc>
        <w:tc>
          <w:tcPr>
            <w:tcW w:w="733" w:type="dxa"/>
          </w:tcPr>
          <w:p w14:paraId="4B41033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20.0</w:t>
            </w:r>
          </w:p>
        </w:tc>
        <w:tc>
          <w:tcPr>
            <w:tcW w:w="735" w:type="dxa"/>
          </w:tcPr>
          <w:p w14:paraId="1824609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21.0</w:t>
            </w:r>
          </w:p>
        </w:tc>
        <w:tc>
          <w:tcPr>
            <w:tcW w:w="767" w:type="dxa"/>
          </w:tcPr>
          <w:p w14:paraId="469B63D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22.0</w:t>
            </w:r>
          </w:p>
        </w:tc>
        <w:tc>
          <w:tcPr>
            <w:tcW w:w="735" w:type="dxa"/>
          </w:tcPr>
          <w:p w14:paraId="525306A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23.0</w:t>
            </w:r>
          </w:p>
        </w:tc>
        <w:tc>
          <w:tcPr>
            <w:tcW w:w="753" w:type="dxa"/>
          </w:tcPr>
          <w:p w14:paraId="563307B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24.0</w:t>
            </w:r>
          </w:p>
        </w:tc>
        <w:tc>
          <w:tcPr>
            <w:tcW w:w="749" w:type="dxa"/>
          </w:tcPr>
          <w:p w14:paraId="7EBACEA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25.0</w:t>
            </w:r>
          </w:p>
        </w:tc>
        <w:tc>
          <w:tcPr>
            <w:tcW w:w="887" w:type="dxa"/>
          </w:tcPr>
          <w:p w14:paraId="5F9746E4"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26.0</w:t>
            </w:r>
          </w:p>
        </w:tc>
        <w:tc>
          <w:tcPr>
            <w:tcW w:w="935" w:type="dxa"/>
          </w:tcPr>
          <w:p w14:paraId="498791D6"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27.0</w:t>
            </w:r>
          </w:p>
        </w:tc>
        <w:tc>
          <w:tcPr>
            <w:tcW w:w="1559" w:type="dxa"/>
          </w:tcPr>
          <w:p w14:paraId="70F2A5FE"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היקף מנג'ט</w:t>
            </w:r>
          </w:p>
        </w:tc>
      </w:tr>
      <w:tr w:rsidR="00872842" w:rsidRPr="00CE4A7E" w14:paraId="32C09969" w14:textId="77777777" w:rsidTr="00872842">
        <w:trPr>
          <w:trHeight w:val="525"/>
        </w:trPr>
        <w:tc>
          <w:tcPr>
            <w:tcW w:w="794" w:type="dxa"/>
          </w:tcPr>
          <w:p w14:paraId="7A5B655D"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23.0</w:t>
            </w:r>
          </w:p>
        </w:tc>
        <w:tc>
          <w:tcPr>
            <w:tcW w:w="733" w:type="dxa"/>
          </w:tcPr>
          <w:p w14:paraId="1F4C92A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24.0</w:t>
            </w:r>
          </w:p>
        </w:tc>
        <w:tc>
          <w:tcPr>
            <w:tcW w:w="735" w:type="dxa"/>
          </w:tcPr>
          <w:p w14:paraId="57A3D448"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25.0</w:t>
            </w:r>
          </w:p>
        </w:tc>
        <w:tc>
          <w:tcPr>
            <w:tcW w:w="767" w:type="dxa"/>
          </w:tcPr>
          <w:p w14:paraId="4313BB6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26.0</w:t>
            </w:r>
          </w:p>
        </w:tc>
        <w:tc>
          <w:tcPr>
            <w:tcW w:w="735" w:type="dxa"/>
          </w:tcPr>
          <w:p w14:paraId="670931D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27.0</w:t>
            </w:r>
          </w:p>
        </w:tc>
        <w:tc>
          <w:tcPr>
            <w:tcW w:w="753" w:type="dxa"/>
          </w:tcPr>
          <w:p w14:paraId="66C8D8C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28.0</w:t>
            </w:r>
          </w:p>
        </w:tc>
        <w:tc>
          <w:tcPr>
            <w:tcW w:w="749" w:type="dxa"/>
          </w:tcPr>
          <w:p w14:paraId="4230E019"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29.0</w:t>
            </w:r>
          </w:p>
        </w:tc>
        <w:tc>
          <w:tcPr>
            <w:tcW w:w="887" w:type="dxa"/>
          </w:tcPr>
          <w:p w14:paraId="6811F373"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30.0</w:t>
            </w:r>
          </w:p>
        </w:tc>
        <w:tc>
          <w:tcPr>
            <w:tcW w:w="935" w:type="dxa"/>
          </w:tcPr>
          <w:p w14:paraId="13B570D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31.0</w:t>
            </w:r>
          </w:p>
        </w:tc>
        <w:tc>
          <w:tcPr>
            <w:tcW w:w="1559" w:type="dxa"/>
          </w:tcPr>
          <w:p w14:paraId="32B70827" w14:textId="77777777" w:rsidR="00872842" w:rsidRPr="00CE4A7E" w:rsidRDefault="00872842" w:rsidP="00CE4A7E">
            <w:pPr>
              <w:bidi/>
              <w:rPr>
                <w:rFonts w:ascii="David" w:hAnsi="David" w:cs="David"/>
                <w:sz w:val="24"/>
                <w:szCs w:val="24"/>
                <w:rtl/>
              </w:rPr>
            </w:pPr>
            <w:r w:rsidRPr="00CE4A7E">
              <w:rPr>
                <w:rFonts w:ascii="David" w:hAnsi="David" w:cs="David"/>
                <w:sz w:val="24"/>
                <w:szCs w:val="24"/>
              </w:rPr>
              <w:t xml:space="preserve"> </w:t>
            </w:r>
            <w:r w:rsidRPr="00CE4A7E">
              <w:rPr>
                <w:rFonts w:ascii="David" w:hAnsi="David" w:cs="David"/>
                <w:sz w:val="24"/>
                <w:szCs w:val="24"/>
                <w:rtl/>
              </w:rPr>
              <w:t>היקף שרוול</w:t>
            </w:r>
          </w:p>
        </w:tc>
      </w:tr>
      <w:tr w:rsidR="00872842" w:rsidRPr="00CE4A7E" w14:paraId="7FDCFAFD" w14:textId="77777777" w:rsidTr="00872842">
        <w:trPr>
          <w:trHeight w:val="473"/>
        </w:trPr>
        <w:tc>
          <w:tcPr>
            <w:tcW w:w="794" w:type="dxa"/>
          </w:tcPr>
          <w:p w14:paraId="21CA116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37.0</w:t>
            </w:r>
          </w:p>
        </w:tc>
        <w:tc>
          <w:tcPr>
            <w:tcW w:w="733" w:type="dxa"/>
          </w:tcPr>
          <w:p w14:paraId="600BA35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39.0</w:t>
            </w:r>
          </w:p>
        </w:tc>
        <w:tc>
          <w:tcPr>
            <w:tcW w:w="735" w:type="dxa"/>
          </w:tcPr>
          <w:p w14:paraId="39854C0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41.0</w:t>
            </w:r>
          </w:p>
        </w:tc>
        <w:tc>
          <w:tcPr>
            <w:tcW w:w="767" w:type="dxa"/>
          </w:tcPr>
          <w:p w14:paraId="49C21D6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43.0</w:t>
            </w:r>
          </w:p>
        </w:tc>
        <w:tc>
          <w:tcPr>
            <w:tcW w:w="735" w:type="dxa"/>
          </w:tcPr>
          <w:p w14:paraId="36EDE99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45.0</w:t>
            </w:r>
          </w:p>
        </w:tc>
        <w:tc>
          <w:tcPr>
            <w:tcW w:w="753" w:type="dxa"/>
          </w:tcPr>
          <w:p w14:paraId="6027B134"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47.0</w:t>
            </w:r>
          </w:p>
        </w:tc>
        <w:tc>
          <w:tcPr>
            <w:tcW w:w="749" w:type="dxa"/>
          </w:tcPr>
          <w:p w14:paraId="6DC6062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49.0</w:t>
            </w:r>
          </w:p>
        </w:tc>
        <w:tc>
          <w:tcPr>
            <w:tcW w:w="887" w:type="dxa"/>
          </w:tcPr>
          <w:p w14:paraId="60E8214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51.0</w:t>
            </w:r>
          </w:p>
        </w:tc>
        <w:tc>
          <w:tcPr>
            <w:tcW w:w="935" w:type="dxa"/>
          </w:tcPr>
          <w:p w14:paraId="445253ED"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53.0</w:t>
            </w:r>
          </w:p>
        </w:tc>
        <w:tc>
          <w:tcPr>
            <w:tcW w:w="1559" w:type="dxa"/>
          </w:tcPr>
          <w:p w14:paraId="256A737B"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היקף רגל צווארון</w:t>
            </w:r>
          </w:p>
        </w:tc>
      </w:tr>
      <w:tr w:rsidR="00872842" w:rsidRPr="00CE4A7E" w14:paraId="49E984AD" w14:textId="77777777" w:rsidTr="00872842">
        <w:trPr>
          <w:trHeight w:val="473"/>
        </w:trPr>
        <w:tc>
          <w:tcPr>
            <w:tcW w:w="794" w:type="dxa"/>
          </w:tcPr>
          <w:p w14:paraId="5B95BCC9"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35.7</w:t>
            </w:r>
          </w:p>
        </w:tc>
        <w:tc>
          <w:tcPr>
            <w:tcW w:w="733" w:type="dxa"/>
          </w:tcPr>
          <w:p w14:paraId="1A78550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37.7</w:t>
            </w:r>
          </w:p>
        </w:tc>
        <w:tc>
          <w:tcPr>
            <w:tcW w:w="735" w:type="dxa"/>
          </w:tcPr>
          <w:p w14:paraId="156361A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39.7</w:t>
            </w:r>
          </w:p>
        </w:tc>
        <w:tc>
          <w:tcPr>
            <w:tcW w:w="767" w:type="dxa"/>
          </w:tcPr>
          <w:p w14:paraId="20A661F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41.7</w:t>
            </w:r>
          </w:p>
        </w:tc>
        <w:tc>
          <w:tcPr>
            <w:tcW w:w="735" w:type="dxa"/>
          </w:tcPr>
          <w:p w14:paraId="2A0A1FB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43.7</w:t>
            </w:r>
          </w:p>
        </w:tc>
        <w:tc>
          <w:tcPr>
            <w:tcW w:w="753" w:type="dxa"/>
          </w:tcPr>
          <w:p w14:paraId="616EC20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45.7</w:t>
            </w:r>
          </w:p>
        </w:tc>
        <w:tc>
          <w:tcPr>
            <w:tcW w:w="749" w:type="dxa"/>
          </w:tcPr>
          <w:p w14:paraId="7115B87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47.7</w:t>
            </w:r>
          </w:p>
        </w:tc>
        <w:tc>
          <w:tcPr>
            <w:tcW w:w="887" w:type="dxa"/>
          </w:tcPr>
          <w:p w14:paraId="6952A31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49.7</w:t>
            </w:r>
          </w:p>
        </w:tc>
        <w:tc>
          <w:tcPr>
            <w:tcW w:w="935" w:type="dxa"/>
          </w:tcPr>
          <w:p w14:paraId="22479EE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51.7</w:t>
            </w:r>
          </w:p>
        </w:tc>
        <w:tc>
          <w:tcPr>
            <w:tcW w:w="1559" w:type="dxa"/>
          </w:tcPr>
          <w:p w14:paraId="30A876FD" w14:textId="77777777" w:rsidR="00872842" w:rsidRPr="00CE4A7E" w:rsidRDefault="00872842" w:rsidP="00CE4A7E">
            <w:pPr>
              <w:bidi/>
              <w:rPr>
                <w:rFonts w:ascii="David" w:hAnsi="David" w:cs="David"/>
                <w:sz w:val="24"/>
                <w:szCs w:val="24"/>
              </w:rPr>
            </w:pPr>
            <w:r w:rsidRPr="00CE4A7E">
              <w:rPr>
                <w:rFonts w:ascii="David" w:hAnsi="David" w:cs="David"/>
                <w:sz w:val="24"/>
                <w:szCs w:val="24"/>
                <w:rtl/>
              </w:rPr>
              <w:t>היקף צווארון עליון</w:t>
            </w:r>
          </w:p>
        </w:tc>
      </w:tr>
    </w:tbl>
    <w:p w14:paraId="5C5A22E1" w14:textId="5AF451ED" w:rsidR="0069657B" w:rsidRDefault="0069657B" w:rsidP="00933D25">
      <w:pPr>
        <w:overflowPunct/>
        <w:autoSpaceDE/>
        <w:autoSpaceDN/>
        <w:adjustRightInd/>
        <w:textAlignment w:val="auto"/>
        <w:rPr>
          <w:rFonts w:ascii="David" w:hAnsi="David" w:cs="David"/>
          <w:b/>
          <w:sz w:val="24"/>
          <w:szCs w:val="24"/>
          <w:rtl/>
        </w:rPr>
        <w:sectPr w:rsidR="0069657B" w:rsidSect="00AA376E">
          <w:headerReference w:type="default" r:id="rId13"/>
          <w:footerReference w:type="even" r:id="rId14"/>
          <w:footerReference w:type="default" r:id="rId15"/>
          <w:pgSz w:w="11906" w:h="16838"/>
          <w:pgMar w:top="1440" w:right="1466" w:bottom="1440" w:left="1440" w:header="284" w:footer="447" w:gutter="0"/>
          <w:cols w:space="708"/>
          <w:bidi/>
          <w:rtlGutter/>
          <w:docGrid w:linePitch="360"/>
        </w:sectPr>
      </w:pPr>
    </w:p>
    <w:p w14:paraId="748322CF" w14:textId="77777777" w:rsidR="00872842" w:rsidRPr="00CE4A7E" w:rsidRDefault="00872842" w:rsidP="001F2214">
      <w:pPr>
        <w:bidi/>
        <w:rPr>
          <w:rFonts w:ascii="David" w:hAnsi="David" w:cs="David" w:hint="cs"/>
          <w:sz w:val="24"/>
          <w:szCs w:val="24"/>
          <w:rtl/>
        </w:rPr>
      </w:pPr>
      <w:r w:rsidRPr="00CE4A7E">
        <w:rPr>
          <w:rFonts w:ascii="David" w:hAnsi="David" w:cs="David"/>
          <w:b/>
          <w:sz w:val="24"/>
          <w:szCs w:val="24"/>
          <w:rtl/>
        </w:rPr>
        <w:lastRenderedPageBreak/>
        <w:t>מכנסיים:</w:t>
      </w:r>
      <w:bookmarkStart w:id="1" w:name="_GoBack"/>
      <w:bookmarkEnd w:id="1"/>
    </w:p>
    <w:tbl>
      <w:tblPr>
        <w:tblpPr w:leftFromText="180" w:rightFromText="180" w:vertAnchor="text" w:horzAnchor="margin" w:tblpXSpec="center" w:tblpY="145"/>
        <w:tblW w:w="13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850"/>
        <w:gridCol w:w="851"/>
        <w:gridCol w:w="850"/>
        <w:gridCol w:w="851"/>
        <w:gridCol w:w="850"/>
        <w:gridCol w:w="851"/>
        <w:gridCol w:w="850"/>
        <w:gridCol w:w="851"/>
        <w:gridCol w:w="850"/>
        <w:gridCol w:w="763"/>
        <w:gridCol w:w="830"/>
        <w:gridCol w:w="851"/>
        <w:gridCol w:w="992"/>
        <w:gridCol w:w="1559"/>
      </w:tblGrid>
      <w:tr w:rsidR="004B0139" w:rsidRPr="00CE4A7E" w14:paraId="2A783E37" w14:textId="77777777" w:rsidTr="001F2214">
        <w:trPr>
          <w:cantSplit/>
          <w:trHeight w:val="254"/>
        </w:trPr>
        <w:tc>
          <w:tcPr>
            <w:tcW w:w="1101" w:type="dxa"/>
            <w:tcBorders>
              <w:top w:val="single" w:sz="4" w:space="0" w:color="auto"/>
              <w:left w:val="single" w:sz="4" w:space="0" w:color="auto"/>
              <w:bottom w:val="single" w:sz="4" w:space="0" w:color="auto"/>
            </w:tcBorders>
          </w:tcPr>
          <w:p w14:paraId="65DB4866"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36</w:t>
            </w:r>
          </w:p>
        </w:tc>
        <w:tc>
          <w:tcPr>
            <w:tcW w:w="850" w:type="dxa"/>
            <w:tcBorders>
              <w:top w:val="single" w:sz="4" w:space="0" w:color="auto"/>
              <w:left w:val="single" w:sz="4" w:space="0" w:color="auto"/>
              <w:bottom w:val="single" w:sz="4" w:space="0" w:color="auto"/>
            </w:tcBorders>
          </w:tcPr>
          <w:p w14:paraId="28754BCB"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38</w:t>
            </w:r>
          </w:p>
        </w:tc>
        <w:tc>
          <w:tcPr>
            <w:tcW w:w="851" w:type="dxa"/>
            <w:tcBorders>
              <w:top w:val="single" w:sz="4" w:space="0" w:color="auto"/>
              <w:bottom w:val="single" w:sz="4" w:space="0" w:color="auto"/>
            </w:tcBorders>
          </w:tcPr>
          <w:p w14:paraId="36E98350"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40</w:t>
            </w:r>
          </w:p>
        </w:tc>
        <w:tc>
          <w:tcPr>
            <w:tcW w:w="850" w:type="dxa"/>
            <w:tcBorders>
              <w:top w:val="single" w:sz="4" w:space="0" w:color="auto"/>
              <w:bottom w:val="single" w:sz="4" w:space="0" w:color="auto"/>
            </w:tcBorders>
          </w:tcPr>
          <w:p w14:paraId="375F625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42</w:t>
            </w:r>
          </w:p>
        </w:tc>
        <w:tc>
          <w:tcPr>
            <w:tcW w:w="851" w:type="dxa"/>
            <w:tcBorders>
              <w:top w:val="single" w:sz="4" w:space="0" w:color="auto"/>
              <w:bottom w:val="single" w:sz="4" w:space="0" w:color="auto"/>
            </w:tcBorders>
          </w:tcPr>
          <w:p w14:paraId="614D5C81"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44</w:t>
            </w:r>
          </w:p>
        </w:tc>
        <w:tc>
          <w:tcPr>
            <w:tcW w:w="850" w:type="dxa"/>
            <w:tcBorders>
              <w:top w:val="single" w:sz="4" w:space="0" w:color="auto"/>
              <w:bottom w:val="single" w:sz="4" w:space="0" w:color="auto"/>
            </w:tcBorders>
          </w:tcPr>
          <w:p w14:paraId="6FE2AF15"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46</w:t>
            </w:r>
          </w:p>
        </w:tc>
        <w:tc>
          <w:tcPr>
            <w:tcW w:w="851" w:type="dxa"/>
            <w:tcBorders>
              <w:top w:val="single" w:sz="4" w:space="0" w:color="auto"/>
              <w:bottom w:val="single" w:sz="4" w:space="0" w:color="auto"/>
            </w:tcBorders>
          </w:tcPr>
          <w:p w14:paraId="666399E2"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48</w:t>
            </w:r>
          </w:p>
        </w:tc>
        <w:tc>
          <w:tcPr>
            <w:tcW w:w="850" w:type="dxa"/>
            <w:tcBorders>
              <w:top w:val="single" w:sz="4" w:space="0" w:color="auto"/>
              <w:bottom w:val="single" w:sz="4" w:space="0" w:color="auto"/>
            </w:tcBorders>
          </w:tcPr>
          <w:p w14:paraId="16136A9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50</w:t>
            </w:r>
          </w:p>
        </w:tc>
        <w:tc>
          <w:tcPr>
            <w:tcW w:w="851" w:type="dxa"/>
            <w:tcBorders>
              <w:top w:val="single" w:sz="4" w:space="0" w:color="auto"/>
              <w:bottom w:val="single" w:sz="4" w:space="0" w:color="auto"/>
            </w:tcBorders>
          </w:tcPr>
          <w:p w14:paraId="01EDD804"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52</w:t>
            </w:r>
          </w:p>
        </w:tc>
        <w:tc>
          <w:tcPr>
            <w:tcW w:w="850" w:type="dxa"/>
            <w:tcBorders>
              <w:top w:val="single" w:sz="4" w:space="0" w:color="auto"/>
              <w:bottom w:val="single" w:sz="4" w:space="0" w:color="auto"/>
            </w:tcBorders>
          </w:tcPr>
          <w:p w14:paraId="1C84AFC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54</w:t>
            </w:r>
          </w:p>
        </w:tc>
        <w:tc>
          <w:tcPr>
            <w:tcW w:w="763" w:type="dxa"/>
            <w:tcBorders>
              <w:top w:val="single" w:sz="4" w:space="0" w:color="auto"/>
              <w:bottom w:val="single" w:sz="4" w:space="0" w:color="auto"/>
            </w:tcBorders>
          </w:tcPr>
          <w:p w14:paraId="2959149B"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56</w:t>
            </w:r>
          </w:p>
        </w:tc>
        <w:tc>
          <w:tcPr>
            <w:tcW w:w="830" w:type="dxa"/>
            <w:tcBorders>
              <w:top w:val="single" w:sz="4" w:space="0" w:color="auto"/>
              <w:bottom w:val="single" w:sz="4" w:space="0" w:color="auto"/>
            </w:tcBorders>
          </w:tcPr>
          <w:p w14:paraId="59785393"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58</w:t>
            </w:r>
          </w:p>
        </w:tc>
        <w:tc>
          <w:tcPr>
            <w:tcW w:w="851" w:type="dxa"/>
            <w:tcBorders>
              <w:top w:val="single" w:sz="4" w:space="0" w:color="auto"/>
              <w:bottom w:val="single" w:sz="4" w:space="0" w:color="auto"/>
            </w:tcBorders>
          </w:tcPr>
          <w:p w14:paraId="782B235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60</w:t>
            </w:r>
          </w:p>
        </w:tc>
        <w:tc>
          <w:tcPr>
            <w:tcW w:w="992" w:type="dxa"/>
            <w:tcBorders>
              <w:top w:val="single" w:sz="4" w:space="0" w:color="auto"/>
              <w:bottom w:val="single" w:sz="4" w:space="0" w:color="auto"/>
            </w:tcBorders>
          </w:tcPr>
          <w:p w14:paraId="29F89562"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62</w:t>
            </w:r>
          </w:p>
        </w:tc>
        <w:tc>
          <w:tcPr>
            <w:tcW w:w="1559" w:type="dxa"/>
            <w:tcBorders>
              <w:top w:val="single" w:sz="4" w:space="0" w:color="auto"/>
              <w:bottom w:val="single" w:sz="4" w:space="0" w:color="auto"/>
            </w:tcBorders>
          </w:tcPr>
          <w:p w14:paraId="408787F9" w14:textId="77777777" w:rsidR="00872842" w:rsidRPr="00F3662C" w:rsidRDefault="00872842" w:rsidP="00872842">
            <w:pPr>
              <w:rPr>
                <w:rFonts w:asciiTheme="minorHAnsi" w:hAnsiTheme="minorHAnsi" w:cs="David"/>
                <w:b/>
                <w:bCs w:val="0"/>
                <w:sz w:val="24"/>
                <w:szCs w:val="24"/>
              </w:rPr>
            </w:pPr>
          </w:p>
        </w:tc>
      </w:tr>
      <w:tr w:rsidR="004B0139" w:rsidRPr="00CE4A7E" w14:paraId="286ADDA8" w14:textId="77777777" w:rsidTr="001F2214">
        <w:trPr>
          <w:cantSplit/>
          <w:trHeight w:val="368"/>
        </w:trPr>
        <w:tc>
          <w:tcPr>
            <w:tcW w:w="1101" w:type="dxa"/>
            <w:tcBorders>
              <w:top w:val="single" w:sz="4" w:space="0" w:color="auto"/>
            </w:tcBorders>
          </w:tcPr>
          <w:p w14:paraId="61F786E4"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6FFEBA88"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1A46EE37"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2E2D82BB"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22FD161A"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6245B8F0"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27D4B2B2"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25D81289"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6D4BCA43"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0F9B6AE6"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763" w:type="dxa"/>
            <w:tcBorders>
              <w:top w:val="single" w:sz="4" w:space="0" w:color="auto"/>
            </w:tcBorders>
          </w:tcPr>
          <w:p w14:paraId="5860A51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830" w:type="dxa"/>
            <w:tcBorders>
              <w:top w:val="single" w:sz="4" w:space="0" w:color="auto"/>
            </w:tcBorders>
          </w:tcPr>
          <w:p w14:paraId="0EAA2B4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851" w:type="dxa"/>
            <w:tcBorders>
              <w:top w:val="single" w:sz="4" w:space="0" w:color="auto"/>
            </w:tcBorders>
          </w:tcPr>
          <w:p w14:paraId="314B77B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992" w:type="dxa"/>
            <w:tcBorders>
              <w:top w:val="single" w:sz="4" w:space="0" w:color="auto"/>
            </w:tcBorders>
          </w:tcPr>
          <w:p w14:paraId="373DA74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1559" w:type="dxa"/>
            <w:tcBorders>
              <w:top w:val="single" w:sz="4" w:space="0" w:color="auto"/>
            </w:tcBorders>
          </w:tcPr>
          <w:p w14:paraId="53469D1D"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אורך</w:t>
            </w:r>
          </w:p>
          <w:p w14:paraId="57065154" w14:textId="77777777" w:rsidR="00872842" w:rsidRPr="00CE4A7E" w:rsidRDefault="00872842" w:rsidP="0069657B">
            <w:pPr>
              <w:jc w:val="right"/>
              <w:rPr>
                <w:rFonts w:ascii="David" w:hAnsi="David" w:cs="David"/>
                <w:sz w:val="24"/>
                <w:szCs w:val="24"/>
                <w:rtl/>
              </w:rPr>
            </w:pPr>
          </w:p>
        </w:tc>
      </w:tr>
      <w:tr w:rsidR="004B0139" w:rsidRPr="00CE4A7E" w14:paraId="5734E3C3" w14:textId="77777777" w:rsidTr="001F2214">
        <w:trPr>
          <w:cantSplit/>
          <w:trHeight w:val="369"/>
        </w:trPr>
        <w:tc>
          <w:tcPr>
            <w:tcW w:w="1101" w:type="dxa"/>
          </w:tcPr>
          <w:p w14:paraId="26C63D3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37.0</w:t>
            </w:r>
          </w:p>
        </w:tc>
        <w:tc>
          <w:tcPr>
            <w:tcW w:w="850" w:type="dxa"/>
          </w:tcPr>
          <w:p w14:paraId="1E272FE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39.0</w:t>
            </w:r>
          </w:p>
        </w:tc>
        <w:tc>
          <w:tcPr>
            <w:tcW w:w="851" w:type="dxa"/>
          </w:tcPr>
          <w:p w14:paraId="6064E73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41.0</w:t>
            </w:r>
          </w:p>
        </w:tc>
        <w:tc>
          <w:tcPr>
            <w:tcW w:w="850" w:type="dxa"/>
          </w:tcPr>
          <w:p w14:paraId="1A06007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43.0</w:t>
            </w:r>
          </w:p>
        </w:tc>
        <w:tc>
          <w:tcPr>
            <w:tcW w:w="851" w:type="dxa"/>
          </w:tcPr>
          <w:p w14:paraId="734CC1E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45.0</w:t>
            </w:r>
          </w:p>
        </w:tc>
        <w:tc>
          <w:tcPr>
            <w:tcW w:w="850" w:type="dxa"/>
          </w:tcPr>
          <w:p w14:paraId="62B696C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47.0</w:t>
            </w:r>
          </w:p>
        </w:tc>
        <w:tc>
          <w:tcPr>
            <w:tcW w:w="851" w:type="dxa"/>
          </w:tcPr>
          <w:p w14:paraId="11C21EA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49.0</w:t>
            </w:r>
          </w:p>
        </w:tc>
        <w:tc>
          <w:tcPr>
            <w:tcW w:w="850" w:type="dxa"/>
          </w:tcPr>
          <w:p w14:paraId="5F1E39B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51.0</w:t>
            </w:r>
          </w:p>
        </w:tc>
        <w:tc>
          <w:tcPr>
            <w:tcW w:w="851" w:type="dxa"/>
          </w:tcPr>
          <w:p w14:paraId="25990DE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53.0</w:t>
            </w:r>
          </w:p>
        </w:tc>
        <w:tc>
          <w:tcPr>
            <w:tcW w:w="850" w:type="dxa"/>
          </w:tcPr>
          <w:p w14:paraId="7BB72A6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55.0</w:t>
            </w:r>
          </w:p>
        </w:tc>
        <w:tc>
          <w:tcPr>
            <w:tcW w:w="763" w:type="dxa"/>
          </w:tcPr>
          <w:p w14:paraId="3CE1FF2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57.0</w:t>
            </w:r>
          </w:p>
        </w:tc>
        <w:tc>
          <w:tcPr>
            <w:tcW w:w="830" w:type="dxa"/>
          </w:tcPr>
          <w:p w14:paraId="4505E690" w14:textId="77777777" w:rsidR="00872842" w:rsidRPr="0069657B" w:rsidRDefault="00872842" w:rsidP="004B0139">
            <w:pPr>
              <w:jc w:val="center"/>
              <w:rPr>
                <w:rFonts w:asciiTheme="minorHAnsi" w:hAnsiTheme="minorHAnsi" w:cs="David"/>
                <w:sz w:val="24"/>
                <w:szCs w:val="24"/>
              </w:rPr>
            </w:pPr>
            <w:r w:rsidRPr="00CE4A7E">
              <w:rPr>
                <w:rFonts w:ascii="David" w:hAnsi="David" w:cs="David"/>
                <w:sz w:val="24"/>
                <w:szCs w:val="24"/>
              </w:rPr>
              <w:t>59.0</w:t>
            </w:r>
          </w:p>
        </w:tc>
        <w:tc>
          <w:tcPr>
            <w:tcW w:w="851" w:type="dxa"/>
          </w:tcPr>
          <w:p w14:paraId="0E6AFE0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61.0</w:t>
            </w:r>
          </w:p>
        </w:tc>
        <w:tc>
          <w:tcPr>
            <w:tcW w:w="992" w:type="dxa"/>
          </w:tcPr>
          <w:p w14:paraId="39A0129B" w14:textId="77777777" w:rsidR="00872842" w:rsidRPr="00CA3233" w:rsidRDefault="00872842" w:rsidP="004B0139">
            <w:pPr>
              <w:jc w:val="center"/>
              <w:rPr>
                <w:rFonts w:asciiTheme="minorHAnsi" w:hAnsiTheme="minorHAnsi" w:cs="David"/>
                <w:sz w:val="24"/>
                <w:szCs w:val="24"/>
              </w:rPr>
            </w:pPr>
            <w:r w:rsidRPr="00CE4A7E">
              <w:rPr>
                <w:rFonts w:ascii="David" w:hAnsi="David" w:cs="David"/>
                <w:sz w:val="24"/>
                <w:szCs w:val="24"/>
              </w:rPr>
              <w:t>63.0</w:t>
            </w:r>
          </w:p>
        </w:tc>
        <w:tc>
          <w:tcPr>
            <w:tcW w:w="1559" w:type="dxa"/>
          </w:tcPr>
          <w:p w14:paraId="4CF6A9C3"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חצי היקף מותן</w:t>
            </w:r>
          </w:p>
          <w:p w14:paraId="2DDB756F" w14:textId="77777777" w:rsidR="00872842" w:rsidRPr="00CE4A7E" w:rsidRDefault="00872842" w:rsidP="0069657B">
            <w:pPr>
              <w:jc w:val="right"/>
              <w:rPr>
                <w:rFonts w:ascii="David" w:hAnsi="David" w:cs="David"/>
                <w:sz w:val="24"/>
                <w:szCs w:val="24"/>
                <w:rtl/>
              </w:rPr>
            </w:pPr>
          </w:p>
        </w:tc>
      </w:tr>
      <w:tr w:rsidR="004B0139" w:rsidRPr="00CE4A7E" w14:paraId="28BA4482" w14:textId="77777777" w:rsidTr="001F2214">
        <w:trPr>
          <w:cantSplit/>
          <w:trHeight w:val="375"/>
        </w:trPr>
        <w:tc>
          <w:tcPr>
            <w:tcW w:w="1101" w:type="dxa"/>
          </w:tcPr>
          <w:p w14:paraId="231291C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47.0</w:t>
            </w:r>
          </w:p>
        </w:tc>
        <w:tc>
          <w:tcPr>
            <w:tcW w:w="850" w:type="dxa"/>
          </w:tcPr>
          <w:p w14:paraId="1A6F1BE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49.0</w:t>
            </w:r>
          </w:p>
        </w:tc>
        <w:tc>
          <w:tcPr>
            <w:tcW w:w="851" w:type="dxa"/>
          </w:tcPr>
          <w:p w14:paraId="338EC8A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51.0</w:t>
            </w:r>
          </w:p>
        </w:tc>
        <w:tc>
          <w:tcPr>
            <w:tcW w:w="850" w:type="dxa"/>
          </w:tcPr>
          <w:p w14:paraId="07B5B1E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53.0</w:t>
            </w:r>
          </w:p>
        </w:tc>
        <w:tc>
          <w:tcPr>
            <w:tcW w:w="851" w:type="dxa"/>
          </w:tcPr>
          <w:p w14:paraId="6076939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55.0</w:t>
            </w:r>
          </w:p>
        </w:tc>
        <w:tc>
          <w:tcPr>
            <w:tcW w:w="850" w:type="dxa"/>
          </w:tcPr>
          <w:p w14:paraId="40096CFD"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57.0</w:t>
            </w:r>
          </w:p>
        </w:tc>
        <w:tc>
          <w:tcPr>
            <w:tcW w:w="851" w:type="dxa"/>
          </w:tcPr>
          <w:p w14:paraId="44A6EAE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59.0</w:t>
            </w:r>
          </w:p>
        </w:tc>
        <w:tc>
          <w:tcPr>
            <w:tcW w:w="850" w:type="dxa"/>
          </w:tcPr>
          <w:p w14:paraId="528F1E6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61.0</w:t>
            </w:r>
          </w:p>
        </w:tc>
        <w:tc>
          <w:tcPr>
            <w:tcW w:w="851" w:type="dxa"/>
          </w:tcPr>
          <w:p w14:paraId="578D1D0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63.0</w:t>
            </w:r>
          </w:p>
        </w:tc>
        <w:tc>
          <w:tcPr>
            <w:tcW w:w="850" w:type="dxa"/>
          </w:tcPr>
          <w:p w14:paraId="5B9F21F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65.0</w:t>
            </w:r>
          </w:p>
        </w:tc>
        <w:tc>
          <w:tcPr>
            <w:tcW w:w="763" w:type="dxa"/>
          </w:tcPr>
          <w:p w14:paraId="02E779D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67.0</w:t>
            </w:r>
          </w:p>
        </w:tc>
        <w:tc>
          <w:tcPr>
            <w:tcW w:w="830" w:type="dxa"/>
          </w:tcPr>
          <w:p w14:paraId="053B11C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69.0</w:t>
            </w:r>
          </w:p>
        </w:tc>
        <w:tc>
          <w:tcPr>
            <w:tcW w:w="851" w:type="dxa"/>
          </w:tcPr>
          <w:p w14:paraId="4625570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71.0</w:t>
            </w:r>
          </w:p>
        </w:tc>
        <w:tc>
          <w:tcPr>
            <w:tcW w:w="992" w:type="dxa"/>
          </w:tcPr>
          <w:p w14:paraId="2189B687" w14:textId="77777777" w:rsidR="00872842" w:rsidRPr="00CE4A7E" w:rsidRDefault="00872842" w:rsidP="004B0139">
            <w:pPr>
              <w:jc w:val="center"/>
              <w:rPr>
                <w:rFonts w:ascii="David" w:hAnsi="David" w:cs="David"/>
                <w:sz w:val="24"/>
                <w:szCs w:val="24"/>
                <w:highlight w:val="cyan"/>
              </w:rPr>
            </w:pPr>
            <w:r w:rsidRPr="00CE4A7E">
              <w:rPr>
                <w:rFonts w:ascii="David" w:hAnsi="David" w:cs="David"/>
                <w:sz w:val="24"/>
                <w:szCs w:val="24"/>
              </w:rPr>
              <w:t>73.0</w:t>
            </w:r>
          </w:p>
        </w:tc>
        <w:tc>
          <w:tcPr>
            <w:tcW w:w="1559" w:type="dxa"/>
          </w:tcPr>
          <w:p w14:paraId="3B2C2CAA" w14:textId="77777777" w:rsidR="00872842" w:rsidRPr="00CE4A7E" w:rsidRDefault="00872842" w:rsidP="0069657B">
            <w:pPr>
              <w:jc w:val="right"/>
              <w:rPr>
                <w:rFonts w:ascii="David" w:hAnsi="David" w:cs="David"/>
                <w:sz w:val="24"/>
                <w:szCs w:val="24"/>
                <w:rtl/>
              </w:rPr>
            </w:pPr>
            <w:r w:rsidRPr="00CE4A7E">
              <w:rPr>
                <w:rFonts w:ascii="David" w:hAnsi="David" w:cs="David"/>
                <w:sz w:val="24"/>
                <w:szCs w:val="24"/>
                <w:rtl/>
              </w:rPr>
              <w:t>חצי היקף יריכיים</w:t>
            </w:r>
          </w:p>
        </w:tc>
      </w:tr>
      <w:tr w:rsidR="004B0139" w:rsidRPr="00CE4A7E" w14:paraId="4EEBBD4A" w14:textId="77777777" w:rsidTr="001F2214">
        <w:trPr>
          <w:cantSplit/>
          <w:trHeight w:val="375"/>
        </w:trPr>
        <w:tc>
          <w:tcPr>
            <w:tcW w:w="1101" w:type="dxa"/>
          </w:tcPr>
          <w:p w14:paraId="0CE3056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7C52C92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0EFCF39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1919570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7C2B537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252F075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1838F36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5BDEF17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12E13DE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661106E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763" w:type="dxa"/>
          </w:tcPr>
          <w:p w14:paraId="3641F3E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30" w:type="dxa"/>
          </w:tcPr>
          <w:p w14:paraId="1B35C82C"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794CF3C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992" w:type="dxa"/>
          </w:tcPr>
          <w:p w14:paraId="1830470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1559" w:type="dxa"/>
          </w:tcPr>
          <w:p w14:paraId="0F217A3D" w14:textId="77777777" w:rsidR="00872842" w:rsidRPr="00CE4A7E" w:rsidRDefault="00872842" w:rsidP="0069657B">
            <w:pPr>
              <w:jc w:val="right"/>
              <w:rPr>
                <w:rFonts w:ascii="David" w:hAnsi="David" w:cs="David"/>
                <w:sz w:val="24"/>
                <w:szCs w:val="24"/>
                <w:rtl/>
              </w:rPr>
            </w:pPr>
            <w:r w:rsidRPr="00CE4A7E">
              <w:rPr>
                <w:rFonts w:ascii="David" w:hAnsi="David" w:cs="David"/>
                <w:sz w:val="24"/>
                <w:szCs w:val="24"/>
                <w:rtl/>
              </w:rPr>
              <w:t>מיקום ברך</w:t>
            </w:r>
          </w:p>
          <w:p w14:paraId="125B2D76" w14:textId="77777777" w:rsidR="00872842" w:rsidRPr="00CE4A7E" w:rsidRDefault="00872842" w:rsidP="0069657B">
            <w:pPr>
              <w:jc w:val="right"/>
              <w:rPr>
                <w:rFonts w:ascii="David" w:hAnsi="David" w:cs="David"/>
                <w:sz w:val="24"/>
                <w:szCs w:val="24"/>
                <w:rtl/>
              </w:rPr>
            </w:pPr>
          </w:p>
        </w:tc>
      </w:tr>
      <w:tr w:rsidR="004B0139" w:rsidRPr="00CE4A7E" w14:paraId="3272053F" w14:textId="77777777" w:rsidTr="001F2214">
        <w:trPr>
          <w:cantSplit/>
          <w:trHeight w:val="379"/>
        </w:trPr>
        <w:tc>
          <w:tcPr>
            <w:tcW w:w="1101" w:type="dxa"/>
          </w:tcPr>
          <w:p w14:paraId="44C9AD4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23.6</w:t>
            </w:r>
          </w:p>
        </w:tc>
        <w:tc>
          <w:tcPr>
            <w:tcW w:w="850" w:type="dxa"/>
          </w:tcPr>
          <w:p w14:paraId="08095E2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24.2</w:t>
            </w:r>
          </w:p>
        </w:tc>
        <w:tc>
          <w:tcPr>
            <w:tcW w:w="851" w:type="dxa"/>
          </w:tcPr>
          <w:p w14:paraId="6A6CC99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24.8</w:t>
            </w:r>
          </w:p>
        </w:tc>
        <w:tc>
          <w:tcPr>
            <w:tcW w:w="850" w:type="dxa"/>
          </w:tcPr>
          <w:p w14:paraId="6A7E892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25.4</w:t>
            </w:r>
          </w:p>
        </w:tc>
        <w:tc>
          <w:tcPr>
            <w:tcW w:w="851" w:type="dxa"/>
          </w:tcPr>
          <w:p w14:paraId="135FD10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26.0</w:t>
            </w:r>
          </w:p>
        </w:tc>
        <w:tc>
          <w:tcPr>
            <w:tcW w:w="850" w:type="dxa"/>
          </w:tcPr>
          <w:p w14:paraId="5DE357D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26.6</w:t>
            </w:r>
          </w:p>
        </w:tc>
        <w:tc>
          <w:tcPr>
            <w:tcW w:w="851" w:type="dxa"/>
          </w:tcPr>
          <w:p w14:paraId="75AE439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27.2</w:t>
            </w:r>
          </w:p>
        </w:tc>
        <w:tc>
          <w:tcPr>
            <w:tcW w:w="850" w:type="dxa"/>
          </w:tcPr>
          <w:p w14:paraId="39652D8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27.8</w:t>
            </w:r>
          </w:p>
        </w:tc>
        <w:tc>
          <w:tcPr>
            <w:tcW w:w="851" w:type="dxa"/>
          </w:tcPr>
          <w:p w14:paraId="798FD31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28.4</w:t>
            </w:r>
          </w:p>
        </w:tc>
        <w:tc>
          <w:tcPr>
            <w:tcW w:w="850" w:type="dxa"/>
          </w:tcPr>
          <w:p w14:paraId="1DA193F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29.0</w:t>
            </w:r>
          </w:p>
        </w:tc>
        <w:tc>
          <w:tcPr>
            <w:tcW w:w="763" w:type="dxa"/>
          </w:tcPr>
          <w:p w14:paraId="5AB61B3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29.6</w:t>
            </w:r>
          </w:p>
        </w:tc>
        <w:tc>
          <w:tcPr>
            <w:tcW w:w="830" w:type="dxa"/>
          </w:tcPr>
          <w:p w14:paraId="173EAE1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30.2</w:t>
            </w:r>
          </w:p>
        </w:tc>
        <w:tc>
          <w:tcPr>
            <w:tcW w:w="851" w:type="dxa"/>
          </w:tcPr>
          <w:p w14:paraId="5AA9D9DC"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30.8</w:t>
            </w:r>
          </w:p>
        </w:tc>
        <w:tc>
          <w:tcPr>
            <w:tcW w:w="992" w:type="dxa"/>
          </w:tcPr>
          <w:p w14:paraId="4117B28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31.4</w:t>
            </w:r>
          </w:p>
        </w:tc>
        <w:tc>
          <w:tcPr>
            <w:tcW w:w="1559" w:type="dxa"/>
          </w:tcPr>
          <w:p w14:paraId="4528A435"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מידת כיס בברך</w:t>
            </w:r>
          </w:p>
          <w:p w14:paraId="433063D0" w14:textId="77777777" w:rsidR="00872842" w:rsidRPr="00CE4A7E" w:rsidRDefault="00872842" w:rsidP="0069657B">
            <w:pPr>
              <w:jc w:val="right"/>
              <w:rPr>
                <w:rFonts w:ascii="David" w:hAnsi="David" w:cs="David"/>
                <w:sz w:val="24"/>
                <w:szCs w:val="24"/>
                <w:rtl/>
              </w:rPr>
            </w:pPr>
          </w:p>
        </w:tc>
      </w:tr>
      <w:tr w:rsidR="004B0139" w:rsidRPr="00CE4A7E" w14:paraId="446FC889" w14:textId="77777777" w:rsidTr="001F2214">
        <w:trPr>
          <w:cantSplit/>
          <w:trHeight w:val="367"/>
        </w:trPr>
        <w:tc>
          <w:tcPr>
            <w:tcW w:w="1101" w:type="dxa"/>
          </w:tcPr>
          <w:p w14:paraId="5B3FFDD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21.4</w:t>
            </w:r>
          </w:p>
        </w:tc>
        <w:tc>
          <w:tcPr>
            <w:tcW w:w="850" w:type="dxa"/>
          </w:tcPr>
          <w:p w14:paraId="40F993D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21.8</w:t>
            </w:r>
          </w:p>
        </w:tc>
        <w:tc>
          <w:tcPr>
            <w:tcW w:w="851" w:type="dxa"/>
          </w:tcPr>
          <w:p w14:paraId="41A9998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22.2</w:t>
            </w:r>
          </w:p>
        </w:tc>
        <w:tc>
          <w:tcPr>
            <w:tcW w:w="850" w:type="dxa"/>
          </w:tcPr>
          <w:p w14:paraId="2274155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22.6</w:t>
            </w:r>
          </w:p>
        </w:tc>
        <w:tc>
          <w:tcPr>
            <w:tcW w:w="851" w:type="dxa"/>
          </w:tcPr>
          <w:p w14:paraId="5A631B5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23.0</w:t>
            </w:r>
          </w:p>
        </w:tc>
        <w:tc>
          <w:tcPr>
            <w:tcW w:w="850" w:type="dxa"/>
          </w:tcPr>
          <w:p w14:paraId="271BF08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23.4</w:t>
            </w:r>
          </w:p>
        </w:tc>
        <w:tc>
          <w:tcPr>
            <w:tcW w:w="851" w:type="dxa"/>
          </w:tcPr>
          <w:p w14:paraId="75E75FC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23.8</w:t>
            </w:r>
          </w:p>
        </w:tc>
        <w:tc>
          <w:tcPr>
            <w:tcW w:w="850" w:type="dxa"/>
          </w:tcPr>
          <w:p w14:paraId="4852555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24.2</w:t>
            </w:r>
          </w:p>
        </w:tc>
        <w:tc>
          <w:tcPr>
            <w:tcW w:w="851" w:type="dxa"/>
          </w:tcPr>
          <w:p w14:paraId="19A0FB2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24.6</w:t>
            </w:r>
          </w:p>
        </w:tc>
        <w:tc>
          <w:tcPr>
            <w:tcW w:w="850" w:type="dxa"/>
          </w:tcPr>
          <w:p w14:paraId="4FCF7CAD"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25.0</w:t>
            </w:r>
          </w:p>
        </w:tc>
        <w:tc>
          <w:tcPr>
            <w:tcW w:w="763" w:type="dxa"/>
          </w:tcPr>
          <w:p w14:paraId="65EEE89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25.4</w:t>
            </w:r>
          </w:p>
        </w:tc>
        <w:tc>
          <w:tcPr>
            <w:tcW w:w="830" w:type="dxa"/>
          </w:tcPr>
          <w:p w14:paraId="195CD5D9"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25.8</w:t>
            </w:r>
          </w:p>
        </w:tc>
        <w:tc>
          <w:tcPr>
            <w:tcW w:w="851" w:type="dxa"/>
          </w:tcPr>
          <w:p w14:paraId="1984B12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26.2</w:t>
            </w:r>
          </w:p>
        </w:tc>
        <w:tc>
          <w:tcPr>
            <w:tcW w:w="992" w:type="dxa"/>
          </w:tcPr>
          <w:p w14:paraId="128C544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26.6</w:t>
            </w:r>
          </w:p>
        </w:tc>
        <w:tc>
          <w:tcPr>
            <w:tcW w:w="1559" w:type="dxa"/>
          </w:tcPr>
          <w:p w14:paraId="2C88C822"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רוחב מכפלת</w:t>
            </w:r>
          </w:p>
          <w:p w14:paraId="167292A0" w14:textId="77777777" w:rsidR="00872842" w:rsidRPr="00CE4A7E" w:rsidRDefault="00872842" w:rsidP="0069657B">
            <w:pPr>
              <w:jc w:val="right"/>
              <w:rPr>
                <w:rFonts w:ascii="David" w:hAnsi="David" w:cs="David"/>
                <w:sz w:val="24"/>
                <w:szCs w:val="24"/>
              </w:rPr>
            </w:pPr>
          </w:p>
        </w:tc>
      </w:tr>
      <w:tr w:rsidR="004B0139" w:rsidRPr="00CE4A7E" w14:paraId="45E132AC" w14:textId="77777777" w:rsidTr="001F2214">
        <w:trPr>
          <w:cantSplit/>
          <w:trHeight w:val="367"/>
        </w:trPr>
        <w:tc>
          <w:tcPr>
            <w:tcW w:w="1101" w:type="dxa"/>
          </w:tcPr>
          <w:p w14:paraId="0F6D036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0" w:type="dxa"/>
          </w:tcPr>
          <w:p w14:paraId="6427E21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1" w:type="dxa"/>
          </w:tcPr>
          <w:p w14:paraId="6918EF6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0" w:type="dxa"/>
          </w:tcPr>
          <w:p w14:paraId="7CA64AD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1" w:type="dxa"/>
          </w:tcPr>
          <w:p w14:paraId="1291176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18.0</w:t>
            </w:r>
          </w:p>
        </w:tc>
        <w:tc>
          <w:tcPr>
            <w:tcW w:w="850" w:type="dxa"/>
          </w:tcPr>
          <w:p w14:paraId="633CB93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18.0</w:t>
            </w:r>
          </w:p>
        </w:tc>
        <w:tc>
          <w:tcPr>
            <w:tcW w:w="851" w:type="dxa"/>
          </w:tcPr>
          <w:p w14:paraId="2B996BA9"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18.0</w:t>
            </w:r>
          </w:p>
        </w:tc>
        <w:tc>
          <w:tcPr>
            <w:tcW w:w="850" w:type="dxa"/>
          </w:tcPr>
          <w:p w14:paraId="37C40A9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51" w:type="dxa"/>
          </w:tcPr>
          <w:p w14:paraId="76D6EE5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50" w:type="dxa"/>
          </w:tcPr>
          <w:p w14:paraId="2E815A6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763" w:type="dxa"/>
          </w:tcPr>
          <w:p w14:paraId="3375746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30" w:type="dxa"/>
          </w:tcPr>
          <w:p w14:paraId="3BFECD6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51" w:type="dxa"/>
          </w:tcPr>
          <w:p w14:paraId="391C028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22.0</w:t>
            </w:r>
          </w:p>
        </w:tc>
        <w:tc>
          <w:tcPr>
            <w:tcW w:w="992" w:type="dxa"/>
          </w:tcPr>
          <w:p w14:paraId="0298C6E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22.0</w:t>
            </w:r>
          </w:p>
        </w:tc>
        <w:tc>
          <w:tcPr>
            <w:tcW w:w="1559" w:type="dxa"/>
          </w:tcPr>
          <w:p w14:paraId="3A13AD64"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אורך רוכסן</w:t>
            </w:r>
          </w:p>
          <w:p w14:paraId="1FEF9984" w14:textId="77777777" w:rsidR="00872842" w:rsidRPr="00CE4A7E" w:rsidRDefault="00872842" w:rsidP="0069657B">
            <w:pPr>
              <w:jc w:val="right"/>
              <w:rPr>
                <w:rFonts w:ascii="David" w:hAnsi="David" w:cs="David"/>
                <w:sz w:val="24"/>
                <w:szCs w:val="24"/>
              </w:rPr>
            </w:pPr>
          </w:p>
        </w:tc>
      </w:tr>
      <w:tr w:rsidR="004B0139" w:rsidRPr="00CE4A7E" w14:paraId="1F3211BC" w14:textId="77777777" w:rsidTr="001F2214">
        <w:trPr>
          <w:cantSplit/>
          <w:trHeight w:val="602"/>
        </w:trPr>
        <w:tc>
          <w:tcPr>
            <w:tcW w:w="1101" w:type="dxa"/>
          </w:tcPr>
          <w:p w14:paraId="6B61C28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23.0</w:t>
            </w:r>
          </w:p>
        </w:tc>
        <w:tc>
          <w:tcPr>
            <w:tcW w:w="850" w:type="dxa"/>
          </w:tcPr>
          <w:p w14:paraId="2070B14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23.2</w:t>
            </w:r>
          </w:p>
        </w:tc>
        <w:tc>
          <w:tcPr>
            <w:tcW w:w="851" w:type="dxa"/>
          </w:tcPr>
          <w:p w14:paraId="1E4DAA9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23.5</w:t>
            </w:r>
          </w:p>
        </w:tc>
        <w:tc>
          <w:tcPr>
            <w:tcW w:w="850" w:type="dxa"/>
          </w:tcPr>
          <w:p w14:paraId="249531E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23.8</w:t>
            </w:r>
          </w:p>
        </w:tc>
        <w:tc>
          <w:tcPr>
            <w:tcW w:w="851" w:type="dxa"/>
          </w:tcPr>
          <w:p w14:paraId="0AA736D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24.0</w:t>
            </w:r>
          </w:p>
        </w:tc>
        <w:tc>
          <w:tcPr>
            <w:tcW w:w="850" w:type="dxa"/>
          </w:tcPr>
          <w:p w14:paraId="4BF0A9F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24.4</w:t>
            </w:r>
          </w:p>
        </w:tc>
        <w:tc>
          <w:tcPr>
            <w:tcW w:w="851" w:type="dxa"/>
          </w:tcPr>
          <w:p w14:paraId="6AB5D906"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25.3</w:t>
            </w:r>
          </w:p>
        </w:tc>
        <w:tc>
          <w:tcPr>
            <w:tcW w:w="850" w:type="dxa"/>
          </w:tcPr>
          <w:p w14:paraId="5D53A906"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26.2</w:t>
            </w:r>
          </w:p>
        </w:tc>
        <w:tc>
          <w:tcPr>
            <w:tcW w:w="851" w:type="dxa"/>
          </w:tcPr>
          <w:p w14:paraId="6D882FF5"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27.1</w:t>
            </w:r>
          </w:p>
        </w:tc>
        <w:tc>
          <w:tcPr>
            <w:tcW w:w="850" w:type="dxa"/>
          </w:tcPr>
          <w:p w14:paraId="1CA4AF9C"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28.0</w:t>
            </w:r>
          </w:p>
        </w:tc>
        <w:tc>
          <w:tcPr>
            <w:tcW w:w="763" w:type="dxa"/>
          </w:tcPr>
          <w:p w14:paraId="74F1B2D5"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28.9</w:t>
            </w:r>
          </w:p>
        </w:tc>
        <w:tc>
          <w:tcPr>
            <w:tcW w:w="830" w:type="dxa"/>
          </w:tcPr>
          <w:p w14:paraId="77669A4C"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29.6</w:t>
            </w:r>
          </w:p>
        </w:tc>
        <w:tc>
          <w:tcPr>
            <w:tcW w:w="851" w:type="dxa"/>
          </w:tcPr>
          <w:p w14:paraId="363A5ECE"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30.5</w:t>
            </w:r>
          </w:p>
        </w:tc>
        <w:tc>
          <w:tcPr>
            <w:tcW w:w="992" w:type="dxa"/>
          </w:tcPr>
          <w:p w14:paraId="7853CEC9"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31.4</w:t>
            </w:r>
          </w:p>
        </w:tc>
        <w:tc>
          <w:tcPr>
            <w:tcW w:w="1559" w:type="dxa"/>
          </w:tcPr>
          <w:p w14:paraId="6CD76B08" w14:textId="23EFBB8D" w:rsidR="00872842" w:rsidRPr="001F2214" w:rsidRDefault="00872842" w:rsidP="001F2214">
            <w:pPr>
              <w:jc w:val="right"/>
              <w:rPr>
                <w:rFonts w:asciiTheme="minorHAnsi" w:hAnsiTheme="minorHAnsi" w:cs="David"/>
                <w:sz w:val="24"/>
                <w:szCs w:val="24"/>
              </w:rPr>
            </w:pPr>
            <w:r w:rsidRPr="00CE4A7E">
              <w:rPr>
                <w:rFonts w:ascii="David" w:hAnsi="David" w:cs="David"/>
                <w:sz w:val="24"/>
                <w:szCs w:val="24"/>
                <w:rtl/>
              </w:rPr>
              <w:t>גובה מפשעה קדמית</w:t>
            </w:r>
          </w:p>
        </w:tc>
      </w:tr>
      <w:tr w:rsidR="004B0139" w:rsidRPr="00CE4A7E" w14:paraId="59FA6AE1" w14:textId="77777777" w:rsidTr="001F2214">
        <w:trPr>
          <w:cantSplit/>
          <w:trHeight w:val="367"/>
        </w:trPr>
        <w:tc>
          <w:tcPr>
            <w:tcW w:w="1101" w:type="dxa"/>
          </w:tcPr>
          <w:p w14:paraId="5EDF2EA3" w14:textId="77777777" w:rsidR="00872842" w:rsidRPr="00CA3233" w:rsidRDefault="00872842" w:rsidP="004B0139">
            <w:pPr>
              <w:jc w:val="center"/>
              <w:rPr>
                <w:rFonts w:asciiTheme="minorHAnsi" w:hAnsiTheme="minorHAnsi" w:cs="David"/>
                <w:sz w:val="24"/>
                <w:szCs w:val="24"/>
              </w:rPr>
            </w:pPr>
            <w:r w:rsidRPr="00CE4A7E">
              <w:rPr>
                <w:rFonts w:ascii="David" w:hAnsi="David" w:cs="David"/>
                <w:sz w:val="24"/>
                <w:szCs w:val="24"/>
              </w:rPr>
              <w:t>38.0</w:t>
            </w:r>
          </w:p>
        </w:tc>
        <w:tc>
          <w:tcPr>
            <w:tcW w:w="850" w:type="dxa"/>
          </w:tcPr>
          <w:p w14:paraId="330D1F2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38.2</w:t>
            </w:r>
          </w:p>
        </w:tc>
        <w:tc>
          <w:tcPr>
            <w:tcW w:w="851" w:type="dxa"/>
          </w:tcPr>
          <w:p w14:paraId="1970B8EB"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38.5</w:t>
            </w:r>
          </w:p>
        </w:tc>
        <w:tc>
          <w:tcPr>
            <w:tcW w:w="850" w:type="dxa"/>
          </w:tcPr>
          <w:p w14:paraId="1472C71F"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38.8</w:t>
            </w:r>
          </w:p>
        </w:tc>
        <w:tc>
          <w:tcPr>
            <w:tcW w:w="851" w:type="dxa"/>
          </w:tcPr>
          <w:p w14:paraId="124DA923"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39.0</w:t>
            </w:r>
          </w:p>
        </w:tc>
        <w:tc>
          <w:tcPr>
            <w:tcW w:w="850" w:type="dxa"/>
          </w:tcPr>
          <w:p w14:paraId="485E5205"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39.4</w:t>
            </w:r>
          </w:p>
        </w:tc>
        <w:tc>
          <w:tcPr>
            <w:tcW w:w="851" w:type="dxa"/>
          </w:tcPr>
          <w:p w14:paraId="657D6D65"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40.3</w:t>
            </w:r>
          </w:p>
        </w:tc>
        <w:tc>
          <w:tcPr>
            <w:tcW w:w="850" w:type="dxa"/>
          </w:tcPr>
          <w:p w14:paraId="17DAA4E5"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41.2</w:t>
            </w:r>
          </w:p>
        </w:tc>
        <w:tc>
          <w:tcPr>
            <w:tcW w:w="851" w:type="dxa"/>
          </w:tcPr>
          <w:p w14:paraId="39F49991"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42.0</w:t>
            </w:r>
          </w:p>
        </w:tc>
        <w:tc>
          <w:tcPr>
            <w:tcW w:w="850" w:type="dxa"/>
          </w:tcPr>
          <w:p w14:paraId="77B4283D"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43.0</w:t>
            </w:r>
          </w:p>
        </w:tc>
        <w:tc>
          <w:tcPr>
            <w:tcW w:w="763" w:type="dxa"/>
          </w:tcPr>
          <w:p w14:paraId="5578A0D3"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43.9</w:t>
            </w:r>
          </w:p>
        </w:tc>
        <w:tc>
          <w:tcPr>
            <w:tcW w:w="830" w:type="dxa"/>
          </w:tcPr>
          <w:p w14:paraId="0FBE9174"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44.8</w:t>
            </w:r>
          </w:p>
        </w:tc>
        <w:tc>
          <w:tcPr>
            <w:tcW w:w="851" w:type="dxa"/>
          </w:tcPr>
          <w:p w14:paraId="1CDEB79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45.7</w:t>
            </w:r>
          </w:p>
        </w:tc>
        <w:tc>
          <w:tcPr>
            <w:tcW w:w="992" w:type="dxa"/>
          </w:tcPr>
          <w:p w14:paraId="27366C1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46.6</w:t>
            </w:r>
          </w:p>
        </w:tc>
        <w:tc>
          <w:tcPr>
            <w:tcW w:w="1559" w:type="dxa"/>
          </w:tcPr>
          <w:p w14:paraId="6DDD3300"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גובה ישבן</w:t>
            </w:r>
          </w:p>
        </w:tc>
      </w:tr>
    </w:tbl>
    <w:p w14:paraId="6425545B" w14:textId="64A376B3" w:rsidR="00F3662C" w:rsidRDefault="00F3662C" w:rsidP="00933D25">
      <w:pPr>
        <w:tabs>
          <w:tab w:val="left" w:pos="2160"/>
        </w:tabs>
        <w:bidi/>
        <w:rPr>
          <w:rFonts w:ascii="David" w:hAnsi="David" w:cs="David"/>
          <w:sz w:val="24"/>
          <w:szCs w:val="24"/>
          <w:rtl/>
        </w:rPr>
      </w:pPr>
    </w:p>
    <w:p w14:paraId="4B9C36FA" w14:textId="776BD562" w:rsidR="00F3662C" w:rsidRPr="00F3662C" w:rsidRDefault="00F3662C" w:rsidP="00F3662C">
      <w:pPr>
        <w:tabs>
          <w:tab w:val="left" w:pos="3173"/>
        </w:tabs>
        <w:bidi/>
        <w:rPr>
          <w:rFonts w:ascii="David" w:hAnsi="David" w:cs="David"/>
          <w:sz w:val="24"/>
          <w:szCs w:val="24"/>
          <w:rtl/>
        </w:rPr>
      </w:pPr>
    </w:p>
    <w:p w14:paraId="717DE7CB" w14:textId="77777777" w:rsidR="00F3662C" w:rsidRPr="00F3662C" w:rsidRDefault="00F3662C" w:rsidP="00F3662C">
      <w:pPr>
        <w:bidi/>
        <w:rPr>
          <w:rFonts w:ascii="David" w:hAnsi="David" w:cs="David"/>
          <w:sz w:val="24"/>
          <w:szCs w:val="24"/>
          <w:rtl/>
        </w:rPr>
      </w:pPr>
    </w:p>
    <w:p w14:paraId="54249B43" w14:textId="77777777" w:rsidR="00F3662C" w:rsidRPr="00F3662C" w:rsidRDefault="00F3662C" w:rsidP="00F3662C">
      <w:pPr>
        <w:bidi/>
        <w:rPr>
          <w:rFonts w:ascii="David" w:hAnsi="David" w:cs="David"/>
          <w:sz w:val="24"/>
          <w:szCs w:val="24"/>
          <w:rtl/>
        </w:rPr>
      </w:pPr>
    </w:p>
    <w:p w14:paraId="1873D55B" w14:textId="77777777" w:rsidR="00933D25" w:rsidRPr="00F3662C" w:rsidRDefault="00933D25" w:rsidP="00F3662C">
      <w:pPr>
        <w:bidi/>
        <w:rPr>
          <w:rFonts w:ascii="David" w:hAnsi="David" w:cs="David"/>
          <w:sz w:val="24"/>
          <w:szCs w:val="24"/>
          <w:rtl/>
        </w:rPr>
        <w:sectPr w:rsidR="00933D25" w:rsidRPr="00F3662C" w:rsidSect="00933D25">
          <w:pgSz w:w="16838" w:h="11906" w:orient="landscape"/>
          <w:pgMar w:top="1440" w:right="1440" w:bottom="1469" w:left="1440" w:header="284" w:footer="448" w:gutter="0"/>
          <w:cols w:space="708"/>
          <w:bidi/>
          <w:rtlGutter/>
          <w:docGrid w:linePitch="360"/>
        </w:sectPr>
      </w:pPr>
    </w:p>
    <w:p w14:paraId="7891B1EF" w14:textId="69F7D7F9" w:rsidR="00F801AC" w:rsidRPr="001F2214" w:rsidRDefault="00F801AC" w:rsidP="00F3662C">
      <w:pPr>
        <w:tabs>
          <w:tab w:val="left" w:pos="2160"/>
        </w:tabs>
        <w:bidi/>
        <w:rPr>
          <w:rFonts w:ascii="David" w:hAnsi="David" w:cs="David" w:hint="cs"/>
          <w:sz w:val="24"/>
          <w:szCs w:val="24"/>
          <w:rtl/>
        </w:rPr>
      </w:pPr>
    </w:p>
    <w:sectPr w:rsidR="00F801AC" w:rsidRPr="001F2214" w:rsidSect="00AA376E">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6DAF06" w14:textId="77777777" w:rsidR="009547B8" w:rsidRDefault="009547B8">
      <w:r>
        <w:separator/>
      </w:r>
    </w:p>
  </w:endnote>
  <w:endnote w:type="continuationSeparator" w:id="0">
    <w:p w14:paraId="619E4FD2" w14:textId="77777777" w:rsidR="009547B8" w:rsidRDefault="009547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80ABC1" w14:textId="77777777" w:rsidR="009547B8" w:rsidRDefault="009547B8"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0080ABC2" w14:textId="77777777" w:rsidR="009547B8" w:rsidRDefault="009547B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9547B8" w:rsidRPr="005754DF" w14:paraId="0080ABC5" w14:textId="77777777" w:rsidTr="005754DF">
      <w:tc>
        <w:tcPr>
          <w:tcW w:w="5040" w:type="dxa"/>
          <w:shd w:val="clear" w:color="auto" w:fill="auto"/>
          <w:vAlign w:val="center"/>
        </w:tcPr>
        <w:p w14:paraId="0080ABC3" w14:textId="77777777" w:rsidR="009547B8" w:rsidRPr="005754DF" w:rsidRDefault="009547B8" w:rsidP="00F3662C">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Pr>
              <w:rFonts w:ascii="Arial" w:hAnsi="Arial" w:cs="Arial"/>
              <w:color w:val="015F9D"/>
              <w:spacing w:val="10"/>
              <w:szCs w:val="20"/>
            </w:rPr>
            <w:t>dganitra@moin.gov.il</w:t>
          </w:r>
        </w:p>
      </w:tc>
      <w:tc>
        <w:tcPr>
          <w:tcW w:w="3960" w:type="dxa"/>
          <w:shd w:val="clear" w:color="auto" w:fill="auto"/>
        </w:tcPr>
        <w:p w14:paraId="0080ABC4" w14:textId="77777777" w:rsidR="009547B8" w:rsidRPr="005754DF" w:rsidRDefault="009547B8" w:rsidP="00F3662C">
          <w:pPr>
            <w:pStyle w:val="a4"/>
            <w:bidi/>
            <w:jc w:val="center"/>
            <w:rPr>
              <w:rFonts w:ascii="Arial" w:hAnsi="Arial" w:cs="Arial"/>
              <w:szCs w:val="20"/>
              <w:rtl/>
            </w:rPr>
          </w:pPr>
          <w:r>
            <w:rPr>
              <w:rFonts w:ascii="Arial" w:hAnsi="Arial" w:cs="Arial"/>
              <w:noProof/>
              <w:szCs w:val="20"/>
              <w:lang w:eastAsia="en-US"/>
            </w:rPr>
            <w:drawing>
              <wp:inline distT="0" distB="0" distL="0" distR="0" wp14:anchorId="0080ABCB" wp14:editId="0080ABCC">
                <wp:extent cx="1933575" cy="428625"/>
                <wp:effectExtent l="0" t="0" r="9525" b="9525"/>
                <wp:docPr id="5" name="תמונה 5"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0080ABC6" w14:textId="77777777" w:rsidR="009547B8" w:rsidRPr="00054A92" w:rsidRDefault="009547B8" w:rsidP="00F3662C">
    <w:pPr>
      <w:pStyle w:val="a4"/>
      <w:jc w:val="center"/>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CE54D9" w14:textId="77777777" w:rsidR="009547B8" w:rsidRDefault="009547B8">
      <w:r>
        <w:separator/>
      </w:r>
    </w:p>
  </w:footnote>
  <w:footnote w:type="continuationSeparator" w:id="0">
    <w:p w14:paraId="1C0CD87F" w14:textId="77777777" w:rsidR="009547B8" w:rsidRDefault="009547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9547B8" w:rsidRPr="00933D25" w14:paraId="0080ABBB" w14:textId="77777777" w:rsidTr="005754DF">
      <w:tc>
        <w:tcPr>
          <w:tcW w:w="2340" w:type="dxa"/>
          <w:vMerge w:val="restart"/>
          <w:shd w:val="clear" w:color="auto" w:fill="auto"/>
          <w:vAlign w:val="bottom"/>
        </w:tcPr>
        <w:p w14:paraId="0080ABB7" w14:textId="77777777" w:rsidR="009547B8" w:rsidRPr="00933D25" w:rsidRDefault="009547B8" w:rsidP="003158BA">
          <w:pPr>
            <w:bidi/>
            <w:spacing w:line="276" w:lineRule="auto"/>
            <w:jc w:val="center"/>
            <w:rPr>
              <w:rFonts w:ascii="Arial" w:hAnsi="Arial" w:cs="David"/>
              <w:color w:val="005F9D"/>
              <w:sz w:val="24"/>
              <w:szCs w:val="24"/>
              <w:rtl/>
            </w:rPr>
          </w:pPr>
          <w:r w:rsidRPr="00933D25">
            <w:rPr>
              <w:rFonts w:ascii="Arial" w:hAnsi="Arial" w:cs="David" w:hint="cs"/>
              <w:color w:val="005F9D"/>
              <w:sz w:val="24"/>
              <w:szCs w:val="24"/>
              <w:rtl/>
            </w:rPr>
            <w:t>ועדת מכרזים</w:t>
          </w:r>
        </w:p>
        <w:p w14:paraId="0080ABB8" w14:textId="77777777" w:rsidR="009547B8" w:rsidRPr="00933D25" w:rsidRDefault="009547B8" w:rsidP="005754DF">
          <w:pPr>
            <w:bidi/>
            <w:spacing w:line="276" w:lineRule="auto"/>
            <w:jc w:val="center"/>
            <w:rPr>
              <w:rFonts w:ascii="Arial" w:hAnsi="Arial" w:cs="David"/>
              <w:b/>
              <w:bCs w:val="0"/>
              <w:color w:val="005F9D"/>
              <w:sz w:val="24"/>
              <w:szCs w:val="24"/>
              <w:rtl/>
            </w:rPr>
          </w:pPr>
        </w:p>
      </w:tc>
      <w:tc>
        <w:tcPr>
          <w:tcW w:w="4860" w:type="dxa"/>
          <w:shd w:val="clear" w:color="auto" w:fill="auto"/>
        </w:tcPr>
        <w:p w14:paraId="0080ABB9" w14:textId="77777777" w:rsidR="009547B8" w:rsidRPr="00933D25" w:rsidRDefault="009547B8" w:rsidP="005754DF">
          <w:pPr>
            <w:pStyle w:val="a3"/>
            <w:bidi/>
            <w:jc w:val="center"/>
            <w:rPr>
              <w:rFonts w:ascii="Arial" w:hAnsi="Arial" w:cs="David"/>
              <w:sz w:val="24"/>
              <w:szCs w:val="24"/>
              <w:rtl/>
            </w:rPr>
          </w:pPr>
          <w:r w:rsidRPr="00933D25">
            <w:rPr>
              <w:rFonts w:ascii="Arial" w:hAnsi="Arial" w:cs="David" w:hint="cs"/>
              <w:noProof/>
              <w:sz w:val="24"/>
              <w:szCs w:val="24"/>
              <w:lang w:eastAsia="en-US"/>
            </w:rPr>
            <w:drawing>
              <wp:inline distT="0" distB="0" distL="0" distR="0" wp14:anchorId="0080ABC7" wp14:editId="0080ABC8">
                <wp:extent cx="1066800" cy="1143000"/>
                <wp:effectExtent l="0" t="0" r="0" b="0"/>
                <wp:docPr id="3" name="תמונה 3"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0080ABBA" w14:textId="77777777" w:rsidR="009547B8" w:rsidRPr="00933D25" w:rsidRDefault="009547B8" w:rsidP="00933D25">
          <w:pPr>
            <w:pStyle w:val="a3"/>
            <w:bidi/>
            <w:jc w:val="right"/>
            <w:rPr>
              <w:rFonts w:ascii="Arial" w:hAnsi="Arial" w:cs="David"/>
              <w:sz w:val="24"/>
              <w:szCs w:val="24"/>
              <w:rtl/>
            </w:rPr>
          </w:pPr>
          <w:r w:rsidRPr="00933D25">
            <w:rPr>
              <w:rFonts w:ascii="Arial" w:hAnsi="Arial" w:cs="David" w:hint="cs"/>
              <w:noProof/>
              <w:sz w:val="24"/>
              <w:szCs w:val="24"/>
              <w:lang w:eastAsia="en-US"/>
            </w:rPr>
            <w:drawing>
              <wp:inline distT="0" distB="0" distL="0" distR="0" wp14:anchorId="0080ABC9" wp14:editId="0080ABCA">
                <wp:extent cx="1181100" cy="1257300"/>
                <wp:effectExtent l="0" t="0" r="0" b="0"/>
                <wp:docPr id="4" name="תמונה 4"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9547B8" w:rsidRPr="00933D25" w14:paraId="0080ABBF" w14:textId="77777777" w:rsidTr="005754DF">
      <w:trPr>
        <w:trHeight w:val="842"/>
      </w:trPr>
      <w:tc>
        <w:tcPr>
          <w:tcW w:w="2340" w:type="dxa"/>
          <w:vMerge/>
          <w:shd w:val="clear" w:color="auto" w:fill="auto"/>
        </w:tcPr>
        <w:p w14:paraId="0080ABBC" w14:textId="77777777" w:rsidR="009547B8" w:rsidRPr="00933D25" w:rsidRDefault="009547B8" w:rsidP="005754DF">
          <w:pPr>
            <w:pStyle w:val="a3"/>
            <w:bidi/>
            <w:rPr>
              <w:rFonts w:ascii="Arial" w:hAnsi="Arial" w:cs="David"/>
              <w:rtl/>
            </w:rPr>
          </w:pPr>
        </w:p>
      </w:tc>
      <w:tc>
        <w:tcPr>
          <w:tcW w:w="4860" w:type="dxa"/>
          <w:shd w:val="clear" w:color="auto" w:fill="auto"/>
          <w:vAlign w:val="center"/>
        </w:tcPr>
        <w:p w14:paraId="0080ABBD" w14:textId="77777777" w:rsidR="009547B8" w:rsidRPr="00933D25" w:rsidRDefault="009547B8" w:rsidP="005754DF">
          <w:pPr>
            <w:pStyle w:val="a3"/>
            <w:bidi/>
            <w:jc w:val="center"/>
            <w:rPr>
              <w:rFonts w:ascii="Arial" w:hAnsi="Arial" w:cs="David"/>
              <w:color w:val="005F9D"/>
              <w:sz w:val="22"/>
              <w:szCs w:val="22"/>
              <w:rtl/>
            </w:rPr>
          </w:pPr>
        </w:p>
      </w:tc>
      <w:tc>
        <w:tcPr>
          <w:tcW w:w="2880" w:type="dxa"/>
          <w:vMerge/>
          <w:shd w:val="clear" w:color="auto" w:fill="auto"/>
          <w:tcMar>
            <w:top w:w="57" w:type="dxa"/>
          </w:tcMar>
          <w:tcFitText/>
        </w:tcPr>
        <w:p w14:paraId="0080ABBE" w14:textId="77777777" w:rsidR="009547B8" w:rsidRPr="00933D25" w:rsidRDefault="009547B8" w:rsidP="005754DF">
          <w:pPr>
            <w:pStyle w:val="a3"/>
            <w:bidi/>
            <w:rPr>
              <w:rFonts w:ascii="Arial" w:hAnsi="Arial" w:cs="David"/>
              <w:b/>
              <w:bCs w:val="0"/>
              <w:color w:val="015F9D"/>
              <w:szCs w:val="20"/>
              <w:rtl/>
            </w:rPr>
          </w:pPr>
        </w:p>
      </w:tc>
    </w:tr>
  </w:tbl>
  <w:p w14:paraId="0080ABC0" w14:textId="77777777" w:rsidR="009547B8" w:rsidRPr="00D85340" w:rsidRDefault="009547B8">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87FED"/>
    <w:multiLevelType w:val="hybridMultilevel"/>
    <w:tmpl w:val="18E2DE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180CF6"/>
    <w:multiLevelType w:val="hybridMultilevel"/>
    <w:tmpl w:val="3192F57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3">
    <w:nsid w:val="207845C7"/>
    <w:multiLevelType w:val="hybridMultilevel"/>
    <w:tmpl w:val="37CABD22"/>
    <w:lvl w:ilvl="0" w:tplc="43765700">
      <w:start w:val="1"/>
      <w:numFmt w:val="hebrew1"/>
      <w:lvlText w:val="%1."/>
      <w:lvlJc w:val="left"/>
      <w:pPr>
        <w:ind w:left="720" w:hanging="360"/>
      </w:pPr>
      <w:rPr>
        <w:rFonts w:hint="default"/>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D12D0A"/>
    <w:multiLevelType w:val="hybridMultilevel"/>
    <w:tmpl w:val="8DE4F432"/>
    <w:lvl w:ilvl="0" w:tplc="3D2AE6D2">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002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A832061"/>
    <w:multiLevelType w:val="hybridMultilevel"/>
    <w:tmpl w:val="A92466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6AD3A98"/>
    <w:multiLevelType w:val="hybridMultilevel"/>
    <w:tmpl w:val="37CABD22"/>
    <w:lvl w:ilvl="0" w:tplc="43765700">
      <w:start w:val="1"/>
      <w:numFmt w:val="hebrew1"/>
      <w:lvlText w:val="%1."/>
      <w:lvlJc w:val="left"/>
      <w:pPr>
        <w:ind w:left="720" w:hanging="360"/>
      </w:pPr>
      <w:rPr>
        <w:rFonts w:hint="default"/>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3C5381"/>
    <w:multiLevelType w:val="hybridMultilevel"/>
    <w:tmpl w:val="59ACA8F4"/>
    <w:lvl w:ilvl="0" w:tplc="2A46122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C5A5B8F"/>
    <w:multiLevelType w:val="hybridMultilevel"/>
    <w:tmpl w:val="925A1AB4"/>
    <w:lvl w:ilvl="0" w:tplc="EF5C504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nsid w:val="5A511DD8"/>
    <w:multiLevelType w:val="hybridMultilevel"/>
    <w:tmpl w:val="0F3EF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577D40"/>
    <w:multiLevelType w:val="hybridMultilevel"/>
    <w:tmpl w:val="59ACA8F4"/>
    <w:lvl w:ilvl="0" w:tplc="2A46122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5650FB9"/>
    <w:multiLevelType w:val="hybridMultilevel"/>
    <w:tmpl w:val="A5E25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7AF260CB"/>
    <w:multiLevelType w:val="hybridMultilevel"/>
    <w:tmpl w:val="D96807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4"/>
  </w:num>
  <w:num w:numId="3">
    <w:abstractNumId w:val="15"/>
  </w:num>
  <w:num w:numId="4">
    <w:abstractNumId w:val="10"/>
  </w:num>
  <w:num w:numId="5">
    <w:abstractNumId w:val="9"/>
  </w:num>
  <w:num w:numId="6">
    <w:abstractNumId w:val="1"/>
  </w:num>
  <w:num w:numId="7">
    <w:abstractNumId w:val="16"/>
  </w:num>
  <w:num w:numId="8">
    <w:abstractNumId w:val="11"/>
  </w:num>
  <w:num w:numId="9">
    <w:abstractNumId w:val="0"/>
  </w:num>
  <w:num w:numId="10">
    <w:abstractNumId w:val="13"/>
  </w:num>
  <w:num w:numId="11">
    <w:abstractNumId w:val="5"/>
  </w:num>
  <w:num w:numId="12">
    <w:abstractNumId w:val="4"/>
  </w:num>
  <w:num w:numId="13">
    <w:abstractNumId w:val="8"/>
  </w:num>
  <w:num w:numId="14">
    <w:abstractNumId w:val="6"/>
  </w:num>
  <w:num w:numId="15">
    <w:abstractNumId w:val="7"/>
  </w:num>
  <w:num w:numId="16">
    <w:abstractNumId w:val="12"/>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95B58"/>
    <w:rsid w:val="001F2214"/>
    <w:rsid w:val="002075AF"/>
    <w:rsid w:val="00264475"/>
    <w:rsid w:val="002655CA"/>
    <w:rsid w:val="00281C6E"/>
    <w:rsid w:val="002871AA"/>
    <w:rsid w:val="00292076"/>
    <w:rsid w:val="00293AAD"/>
    <w:rsid w:val="002A685F"/>
    <w:rsid w:val="002B0C0A"/>
    <w:rsid w:val="002D5898"/>
    <w:rsid w:val="002E33FD"/>
    <w:rsid w:val="002F43EB"/>
    <w:rsid w:val="002F60EC"/>
    <w:rsid w:val="003158BA"/>
    <w:rsid w:val="00342D9A"/>
    <w:rsid w:val="003648DE"/>
    <w:rsid w:val="0036643C"/>
    <w:rsid w:val="00387CE5"/>
    <w:rsid w:val="003A35A5"/>
    <w:rsid w:val="00400C69"/>
    <w:rsid w:val="00422F52"/>
    <w:rsid w:val="004245AD"/>
    <w:rsid w:val="004253E4"/>
    <w:rsid w:val="00457DD2"/>
    <w:rsid w:val="00460C86"/>
    <w:rsid w:val="00465BBC"/>
    <w:rsid w:val="00467A3D"/>
    <w:rsid w:val="004B0139"/>
    <w:rsid w:val="004B3D9F"/>
    <w:rsid w:val="004E1C25"/>
    <w:rsid w:val="004E52B2"/>
    <w:rsid w:val="00525601"/>
    <w:rsid w:val="00532B4F"/>
    <w:rsid w:val="0054474F"/>
    <w:rsid w:val="005529A6"/>
    <w:rsid w:val="005666D0"/>
    <w:rsid w:val="005754DF"/>
    <w:rsid w:val="005A55FF"/>
    <w:rsid w:val="005C1DC8"/>
    <w:rsid w:val="005C291B"/>
    <w:rsid w:val="005E1DC2"/>
    <w:rsid w:val="005E2DD4"/>
    <w:rsid w:val="005F1A70"/>
    <w:rsid w:val="005F732C"/>
    <w:rsid w:val="00604191"/>
    <w:rsid w:val="00605B07"/>
    <w:rsid w:val="00622D7C"/>
    <w:rsid w:val="00633CFA"/>
    <w:rsid w:val="00637FFE"/>
    <w:rsid w:val="006730F9"/>
    <w:rsid w:val="00692DB9"/>
    <w:rsid w:val="0069657B"/>
    <w:rsid w:val="006D178E"/>
    <w:rsid w:val="00707326"/>
    <w:rsid w:val="0071774C"/>
    <w:rsid w:val="00721838"/>
    <w:rsid w:val="00725FDB"/>
    <w:rsid w:val="007533AF"/>
    <w:rsid w:val="00757A7D"/>
    <w:rsid w:val="0076032F"/>
    <w:rsid w:val="00760352"/>
    <w:rsid w:val="00775239"/>
    <w:rsid w:val="0078758B"/>
    <w:rsid w:val="00790396"/>
    <w:rsid w:val="00793212"/>
    <w:rsid w:val="007965EB"/>
    <w:rsid w:val="007A53A2"/>
    <w:rsid w:val="007D64C3"/>
    <w:rsid w:val="007D6820"/>
    <w:rsid w:val="007F391B"/>
    <w:rsid w:val="00800E6A"/>
    <w:rsid w:val="00816A06"/>
    <w:rsid w:val="00834627"/>
    <w:rsid w:val="00846767"/>
    <w:rsid w:val="00850DBD"/>
    <w:rsid w:val="00860295"/>
    <w:rsid w:val="00864614"/>
    <w:rsid w:val="00872842"/>
    <w:rsid w:val="0087421F"/>
    <w:rsid w:val="0088304F"/>
    <w:rsid w:val="00890C77"/>
    <w:rsid w:val="00896373"/>
    <w:rsid w:val="008A220F"/>
    <w:rsid w:val="008A649A"/>
    <w:rsid w:val="008C6BDB"/>
    <w:rsid w:val="00920C77"/>
    <w:rsid w:val="00921117"/>
    <w:rsid w:val="00923032"/>
    <w:rsid w:val="00933D25"/>
    <w:rsid w:val="009547B8"/>
    <w:rsid w:val="00955FAF"/>
    <w:rsid w:val="00965094"/>
    <w:rsid w:val="009674B6"/>
    <w:rsid w:val="00971A6F"/>
    <w:rsid w:val="0097224C"/>
    <w:rsid w:val="00990C09"/>
    <w:rsid w:val="00997176"/>
    <w:rsid w:val="009B455C"/>
    <w:rsid w:val="009B7121"/>
    <w:rsid w:val="009C6D11"/>
    <w:rsid w:val="009E44EA"/>
    <w:rsid w:val="009E4A7B"/>
    <w:rsid w:val="00A07D14"/>
    <w:rsid w:val="00A13CBD"/>
    <w:rsid w:val="00A223CF"/>
    <w:rsid w:val="00A24462"/>
    <w:rsid w:val="00A739A1"/>
    <w:rsid w:val="00AA376E"/>
    <w:rsid w:val="00AC7EB5"/>
    <w:rsid w:val="00AF6B8F"/>
    <w:rsid w:val="00B249E5"/>
    <w:rsid w:val="00B33CAD"/>
    <w:rsid w:val="00B42660"/>
    <w:rsid w:val="00B44C8E"/>
    <w:rsid w:val="00B60732"/>
    <w:rsid w:val="00B62F4A"/>
    <w:rsid w:val="00B65DA6"/>
    <w:rsid w:val="00B7158F"/>
    <w:rsid w:val="00B74495"/>
    <w:rsid w:val="00B803A7"/>
    <w:rsid w:val="00B81516"/>
    <w:rsid w:val="00B819D5"/>
    <w:rsid w:val="00B82F38"/>
    <w:rsid w:val="00B912CD"/>
    <w:rsid w:val="00BA69CD"/>
    <w:rsid w:val="00BB195C"/>
    <w:rsid w:val="00BD31AB"/>
    <w:rsid w:val="00BF2435"/>
    <w:rsid w:val="00BF737E"/>
    <w:rsid w:val="00C13B04"/>
    <w:rsid w:val="00C32C23"/>
    <w:rsid w:val="00C65DA6"/>
    <w:rsid w:val="00C6689F"/>
    <w:rsid w:val="00C94781"/>
    <w:rsid w:val="00CA3233"/>
    <w:rsid w:val="00CC2ADF"/>
    <w:rsid w:val="00CE2785"/>
    <w:rsid w:val="00CE4A7E"/>
    <w:rsid w:val="00D36DF1"/>
    <w:rsid w:val="00D50BAE"/>
    <w:rsid w:val="00D52B41"/>
    <w:rsid w:val="00D80AF4"/>
    <w:rsid w:val="00D8453E"/>
    <w:rsid w:val="00D85340"/>
    <w:rsid w:val="00DA5138"/>
    <w:rsid w:val="00DB4218"/>
    <w:rsid w:val="00DC692D"/>
    <w:rsid w:val="00DE76C4"/>
    <w:rsid w:val="00E12DE6"/>
    <w:rsid w:val="00E32F1A"/>
    <w:rsid w:val="00E4522E"/>
    <w:rsid w:val="00E714C5"/>
    <w:rsid w:val="00E7605F"/>
    <w:rsid w:val="00E873BE"/>
    <w:rsid w:val="00EB5DF1"/>
    <w:rsid w:val="00ED1E07"/>
    <w:rsid w:val="00EE000E"/>
    <w:rsid w:val="00F07C32"/>
    <w:rsid w:val="00F142B8"/>
    <w:rsid w:val="00F27DFB"/>
    <w:rsid w:val="00F3662C"/>
    <w:rsid w:val="00F4477D"/>
    <w:rsid w:val="00F746C6"/>
    <w:rsid w:val="00F801AC"/>
    <w:rsid w:val="00FA0620"/>
    <w:rsid w:val="00FD64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080A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link w:val="a9"/>
    <w:uiPriority w:val="34"/>
    <w:qFormat/>
    <w:rsid w:val="005F732C"/>
    <w:pPr>
      <w:ind w:left="720"/>
      <w:contextualSpacing/>
    </w:pPr>
  </w:style>
  <w:style w:type="paragraph" w:customStyle="1" w:styleId="TableText">
    <w:name w:val="TableText"/>
    <w:basedOn w:val="a"/>
    <w:link w:val="TableTextChar"/>
    <w:qFormat/>
    <w:rsid w:val="0036643C"/>
    <w:pPr>
      <w:overflowPunct/>
      <w:autoSpaceDE/>
      <w:autoSpaceDN/>
      <w:bidi/>
      <w:adjustRightInd/>
      <w:spacing w:before="60" w:line="240" w:lineRule="exact"/>
      <w:textAlignment w:val="auto"/>
    </w:pPr>
    <w:rPr>
      <w:rFonts w:cs="David"/>
      <w:bCs w:val="0"/>
      <w:color w:val="auto"/>
      <w:sz w:val="22"/>
      <w:szCs w:val="24"/>
    </w:rPr>
  </w:style>
  <w:style w:type="character" w:customStyle="1" w:styleId="TableTextChar">
    <w:name w:val="TableText Char"/>
    <w:link w:val="TableText"/>
    <w:locked/>
    <w:rsid w:val="0036643C"/>
    <w:rPr>
      <w:rFonts w:cs="David"/>
      <w:sz w:val="22"/>
      <w:szCs w:val="24"/>
      <w:lang w:eastAsia="he-IL"/>
    </w:rPr>
  </w:style>
  <w:style w:type="character" w:customStyle="1" w:styleId="a9">
    <w:name w:val="פיסקת רשימה תו"/>
    <w:link w:val="a8"/>
    <w:uiPriority w:val="34"/>
    <w:rsid w:val="0036643C"/>
    <w:rPr>
      <w:rFonts w:cs="Narkisim"/>
      <w:bCs/>
      <w:color w:val="000000"/>
      <w:szCs w:val="3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link w:val="a9"/>
    <w:uiPriority w:val="34"/>
    <w:qFormat/>
    <w:rsid w:val="005F732C"/>
    <w:pPr>
      <w:ind w:left="720"/>
      <w:contextualSpacing/>
    </w:pPr>
  </w:style>
  <w:style w:type="paragraph" w:customStyle="1" w:styleId="TableText">
    <w:name w:val="TableText"/>
    <w:basedOn w:val="a"/>
    <w:link w:val="TableTextChar"/>
    <w:qFormat/>
    <w:rsid w:val="0036643C"/>
    <w:pPr>
      <w:overflowPunct/>
      <w:autoSpaceDE/>
      <w:autoSpaceDN/>
      <w:bidi/>
      <w:adjustRightInd/>
      <w:spacing w:before="60" w:line="240" w:lineRule="exact"/>
      <w:textAlignment w:val="auto"/>
    </w:pPr>
    <w:rPr>
      <w:rFonts w:cs="David"/>
      <w:bCs w:val="0"/>
      <w:color w:val="auto"/>
      <w:sz w:val="22"/>
      <w:szCs w:val="24"/>
    </w:rPr>
  </w:style>
  <w:style w:type="character" w:customStyle="1" w:styleId="TableTextChar">
    <w:name w:val="TableText Char"/>
    <w:link w:val="TableText"/>
    <w:locked/>
    <w:rsid w:val="0036643C"/>
    <w:rPr>
      <w:rFonts w:cs="David"/>
      <w:sz w:val="22"/>
      <w:szCs w:val="24"/>
      <w:lang w:eastAsia="he-IL"/>
    </w:rPr>
  </w:style>
  <w:style w:type="character" w:customStyle="1" w:styleId="a9">
    <w:name w:val="פיסקת רשימה תו"/>
    <w:link w:val="a8"/>
    <w:uiPriority w:val="34"/>
    <w:rsid w:val="0036643C"/>
    <w:rPr>
      <w:rFonts w:cs="Narkisim"/>
      <w:bCs/>
      <w:color w:val="000000"/>
      <w:szCs w:val="3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302817">
      <w:bodyDiv w:val="1"/>
      <w:marLeft w:val="0"/>
      <w:marRight w:val="0"/>
      <w:marTop w:val="0"/>
      <w:marBottom w:val="0"/>
      <w:divBdr>
        <w:top w:val="none" w:sz="0" w:space="0" w:color="auto"/>
        <w:left w:val="none" w:sz="0" w:space="0" w:color="auto"/>
        <w:bottom w:val="none" w:sz="0" w:space="0" w:color="auto"/>
        <w:right w:val="none" w:sz="0" w:space="0" w:color="auto"/>
      </w:divBdr>
    </w:div>
    <w:div w:id="157184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58A0B32393C0834E9BC1FD90AEC0C57D" ma:contentTypeVersion="1" ma:contentTypeDescription="" ma:contentTypeScope="" ma:versionID="fab7d49b12aaf478e2a0abd4dca9b044">
  <xsd:schema xmlns:xsd="http://www.w3.org/2001/XMLSchema" xmlns:xs="http://www.w3.org/2001/XMLSchema" xmlns:p="http://schemas.microsoft.com/office/2006/metadata/properties" xmlns:ns2="2d3154fa-c237-463e-99ed-c7ec872f8e02" xmlns:ns3="0ecaec10-7e02-499c-8069-00845571a8db" targetNamespace="http://schemas.microsoft.com/office/2006/metadata/properties" ma:root="true" ma:fieldsID="8c59e211eb4fcd0b37348cac554e1689" ns2:_="" ns3:_="">
    <xsd:import namespace="2d3154fa-c237-463e-99ed-c7ec872f8e02"/>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3154fa-c237-463e-99ed-c7ec872f8e02"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description=""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UEWRQZEJPV5R-760-103</_dlc_DocId>
    <_dlc_DocIdUrl xmlns="0ecaec10-7e02-499c-8069-00845571a8db">
      <Url>http://searchdocuments/מכרזי%20רכש%20והתקשרויות/_layouts/DocIdRedir.aspx?ID=UEWRQZEJPV5R-760-103</Url>
      <Description>UEWRQZEJPV5R-760-103</Description>
    </_dlc_DocIdUrl>
    <SafeDocsDocUploadDate xmlns="0ecaec10-7e02-499c-8069-00845571a8db" xsi:nil="true"/>
    <SafeDocsHebrewDate xmlns="0ecaec10-7e02-499c-8069-00845571a8db">י"ז בתמוז תשע"ז</SafeDocsHebrewDate>
    <SafeDocsFolderNames xmlns="2d3154fa-c237-463e-99ed-c7ec872f8e02">מכרזי רכש והתקשרויות/אגף רכש נכסים ולוגסטיקה/שרותים שונים</SafeDocsFolderNames>
    <SafeDocsFolderList xmlns="2d3154fa-c237-463e-99ed-c7ec872f8e02">41a5d26a-70ea-4726-8570-3274a0c81a2d; </SafeDocsFolderList>
    <SafeDocsDocID xmlns="2d3154fa-c237-463e-99ed-c7ec872f8e02">2017-00012511</SafeDocsDocID>
    <SafeDocsAuthor xmlns="2d3154fa-c237-463e-99ed-c7ec872f8e02">אלישבע כהן</SafeDocsAuthor>
    <SafeDocsDocDate xmlns="2d3154fa-c237-463e-99ed-c7ec872f8e02">2017-07-11T09:33:51+00:00</SafeDocsDocDate>
    <SafeDocsDocRef xmlns="2d3154fa-c237-463e-99ed-c7ec872f8e02">2017-00012511</SafeDocsDocRef>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82732-4B10-4F2E-99C2-701EB833C9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3154fa-c237-463e-99ed-c7ec872f8e02"/>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99675F-5F06-43BE-8E43-EBA8D6821572}">
  <ds:schemaRefs>
    <ds:schemaRef ds:uri="http://www.w3.org/XML/1998/namespace"/>
    <ds:schemaRef ds:uri="http://purl.org/dc/terms/"/>
    <ds:schemaRef ds:uri="http://schemas.microsoft.com/office/2006/documentManagement/types"/>
    <ds:schemaRef ds:uri="http://schemas.microsoft.com/office/infopath/2007/PartnerControls"/>
    <ds:schemaRef ds:uri="http://schemas.microsoft.com/office/2006/metadata/properties"/>
    <ds:schemaRef ds:uri="http://purl.org/dc/dcmitype/"/>
    <ds:schemaRef ds:uri="0ecaec10-7e02-499c-8069-00845571a8db"/>
    <ds:schemaRef ds:uri="http://schemas.openxmlformats.org/package/2006/metadata/core-properties"/>
    <ds:schemaRef ds:uri="2d3154fa-c237-463e-99ed-c7ec872f8e02"/>
    <ds:schemaRef ds:uri="http://purl.org/dc/elements/1.1/"/>
  </ds:schemaRefs>
</ds:datastoreItem>
</file>

<file path=customXml/itemProps3.xml><?xml version="1.0" encoding="utf-8"?>
<ds:datastoreItem xmlns:ds="http://schemas.openxmlformats.org/officeDocument/2006/customXml" ds:itemID="{DC79AE2C-FBE7-4FBD-87C6-B2D29E732E82}">
  <ds:schemaRefs>
    <ds:schemaRef ds:uri="http://schemas.microsoft.com/sharepoint/events"/>
  </ds:schemaRefs>
</ds:datastoreItem>
</file>

<file path=customXml/itemProps4.xml><?xml version="1.0" encoding="utf-8"?>
<ds:datastoreItem xmlns:ds="http://schemas.openxmlformats.org/officeDocument/2006/customXml" ds:itemID="{C0955771-454D-43B3-B745-FF7D8BC58F41}">
  <ds:schemaRefs>
    <ds:schemaRef ds:uri="http://schemas.microsoft.com/sharepoint/v3/contenttype/forms"/>
  </ds:schemaRefs>
</ds:datastoreItem>
</file>

<file path=customXml/itemProps5.xml><?xml version="1.0" encoding="utf-8"?>
<ds:datastoreItem xmlns:ds="http://schemas.openxmlformats.org/officeDocument/2006/customXml" ds:itemID="{CDA2AEF0-263A-4AF4-852F-DA1B0CFB1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31CA3483</Template>
  <TotalTime>1</TotalTime>
  <Pages>9</Pages>
  <Words>1341</Words>
  <Characters>6314</Characters>
  <Application>Microsoft Office Word</Application>
  <DocSecurity>4</DocSecurity>
  <Lines>52</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מענה לשאלות הבהרה מכרז  16/2017- לאספקת מערכות ביגוד עבור עובדי רשות האוכלוסין וההגירה</vt:lpstr>
      <vt:lpstr>קובץ מענה לשאלות הבהרה מכרז  16/2017- לאספקת מערכות ביגוד עבור עובדי רשות האוכלוסין וההגירה</vt:lpstr>
    </vt:vector>
  </TitlesOfParts>
  <Company>משרד הפנים</Company>
  <LinksUpToDate>false</LinksUpToDate>
  <CharactersWithSpaces>7640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מענה לשאלות הבהרה מכרז  16/2017- לאספקת מערכות ביגוד עבור עובדי רשות האוכלוסין וההגירה</dc:title>
  <dc:creator>backup</dc:creator>
  <cp:lastModifiedBy>שלום טרבלסי</cp:lastModifiedBy>
  <cp:revision>2</cp:revision>
  <cp:lastPrinted>2015-04-26T08:45:00Z</cp:lastPrinted>
  <dcterms:created xsi:type="dcterms:W3CDTF">2017-07-16T07:39:00Z</dcterms:created>
  <dcterms:modified xsi:type="dcterms:W3CDTF">2017-07-16T07:39:00Z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0x0101006278BF378CDD418E9C0FADD560463C6A3E0058A0B32393C0834E9BC1FD90AEC0C57D</vt:lpwstr>
  </property>
  <property fmtid="{D5CDD505-2E9C-101B-9397-08002B2CF9AE}" pid="3" name="_dlc_DocIdItemGuid">
    <vt:lpwstr>8afbd261-a809-4329-aa4b-83ebff92d906</vt:lpwstr>
  </property>
</Properties>
</file>